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华文中宋"/>
          <w:b/>
          <w:sz w:val="36"/>
          <w:szCs w:val="36"/>
        </w:rPr>
      </w:pPr>
      <w:bookmarkStart w:id="0" w:name="_GoBack"/>
      <w:bookmarkEnd w:id="0"/>
      <w:r>
        <w:rPr>
          <w:rFonts w:hint="eastAsia" w:eastAsia="华文中宋"/>
          <w:b/>
          <w:sz w:val="36"/>
          <w:szCs w:val="36"/>
        </w:rPr>
        <w:t>附件</w:t>
      </w:r>
    </w:p>
    <w:p>
      <w:pPr>
        <w:spacing w:line="360" w:lineRule="auto"/>
        <w:jc w:val="center"/>
        <w:rPr>
          <w:rFonts w:eastAsia="华文中宋"/>
          <w:kern w:val="0"/>
          <w:sz w:val="32"/>
          <w:szCs w:val="32"/>
        </w:rPr>
      </w:pPr>
      <w:r>
        <w:rPr>
          <w:rFonts w:eastAsia="华文中宋"/>
          <w:b/>
          <w:sz w:val="36"/>
          <w:szCs w:val="36"/>
        </w:rPr>
        <w:t>202</w:t>
      </w:r>
      <w:r>
        <w:rPr>
          <w:rFonts w:hint="eastAsia" w:eastAsia="华文中宋"/>
          <w:b/>
          <w:sz w:val="36"/>
          <w:szCs w:val="36"/>
        </w:rPr>
        <w:t>1</w:t>
      </w:r>
      <w:r>
        <w:rPr>
          <w:rFonts w:eastAsia="华文中宋"/>
          <w:b/>
          <w:sz w:val="36"/>
          <w:szCs w:val="36"/>
        </w:rPr>
        <w:t>年种畜禽场主要动物疫病监测</w:t>
      </w:r>
      <w:r>
        <w:rPr>
          <w:rFonts w:hint="eastAsia" w:eastAsia="华文中宋"/>
          <w:b/>
          <w:sz w:val="36"/>
          <w:szCs w:val="36"/>
        </w:rPr>
        <w:t>工作</w:t>
      </w:r>
      <w:r>
        <w:rPr>
          <w:rFonts w:eastAsia="华文中宋"/>
          <w:b/>
          <w:sz w:val="36"/>
          <w:szCs w:val="36"/>
        </w:rPr>
        <w:t>实施方案</w:t>
      </w:r>
    </w:p>
    <w:p>
      <w:pPr>
        <w:spacing w:line="360" w:lineRule="auto"/>
        <w:ind w:firstLine="640" w:firstLineChars="200"/>
        <w:rPr>
          <w:rFonts w:eastAsia="黑体"/>
          <w:sz w:val="32"/>
          <w:szCs w:val="32"/>
        </w:rPr>
      </w:pPr>
    </w:p>
    <w:p>
      <w:pPr>
        <w:spacing w:line="360" w:lineRule="auto"/>
        <w:ind w:firstLine="640" w:firstLineChars="200"/>
        <w:rPr>
          <w:rFonts w:eastAsia="黑体"/>
          <w:sz w:val="32"/>
          <w:szCs w:val="32"/>
        </w:rPr>
      </w:pPr>
      <w:r>
        <w:rPr>
          <w:rFonts w:eastAsia="黑体"/>
          <w:sz w:val="32"/>
          <w:szCs w:val="32"/>
        </w:rPr>
        <w:t>一、监测目的</w:t>
      </w:r>
    </w:p>
    <w:p>
      <w:pPr>
        <w:spacing w:line="360" w:lineRule="auto"/>
        <w:ind w:firstLine="640" w:firstLineChars="200"/>
        <w:rPr>
          <w:rFonts w:eastAsia="黑体"/>
          <w:b/>
          <w:sz w:val="32"/>
          <w:szCs w:val="32"/>
        </w:rPr>
      </w:pPr>
      <w:r>
        <w:rPr>
          <w:rFonts w:eastAsia="仿宋_GB2312"/>
          <w:bCs/>
          <w:sz w:val="32"/>
          <w:szCs w:val="32"/>
        </w:rPr>
        <w:t>掌握种畜禽场重大动物疫病和主要垂直传播性疫病流行状况，跟踪监测病原变异特点与趋势，查找疫病传播风险因素，促进种畜禽场主要疫病防控和净化。</w:t>
      </w:r>
    </w:p>
    <w:p>
      <w:pPr>
        <w:spacing w:line="360" w:lineRule="auto"/>
        <w:ind w:firstLine="640" w:firstLineChars="200"/>
        <w:rPr>
          <w:rFonts w:eastAsia="黑体"/>
          <w:sz w:val="32"/>
          <w:szCs w:val="32"/>
        </w:rPr>
      </w:pPr>
      <w:r>
        <w:rPr>
          <w:rFonts w:eastAsia="黑体"/>
          <w:sz w:val="32"/>
          <w:szCs w:val="32"/>
        </w:rPr>
        <w:t>二、监测内容</w:t>
      </w:r>
    </w:p>
    <w:p>
      <w:pPr>
        <w:spacing w:line="360" w:lineRule="auto"/>
        <w:ind w:firstLine="643" w:firstLineChars="200"/>
        <w:rPr>
          <w:rFonts w:eastAsia="楷体_GB2312"/>
          <w:b/>
          <w:sz w:val="32"/>
          <w:szCs w:val="32"/>
        </w:rPr>
      </w:pPr>
      <w:r>
        <w:rPr>
          <w:rFonts w:eastAsia="楷体_GB2312"/>
          <w:b/>
          <w:sz w:val="32"/>
          <w:szCs w:val="32"/>
        </w:rPr>
        <w:t>（一）监测病种</w:t>
      </w:r>
    </w:p>
    <w:p>
      <w:pPr>
        <w:spacing w:line="360" w:lineRule="auto"/>
        <w:ind w:firstLine="643" w:firstLineChars="200"/>
        <w:rPr>
          <w:rFonts w:eastAsia="仿宋_GB2312"/>
          <w:b/>
          <w:sz w:val="32"/>
          <w:szCs w:val="32"/>
        </w:rPr>
      </w:pPr>
      <w:r>
        <w:rPr>
          <w:rFonts w:eastAsia="仿宋_GB2312"/>
          <w:b/>
          <w:sz w:val="32"/>
          <w:szCs w:val="32"/>
        </w:rPr>
        <w:t>1. 原种猪场/种公猪站</w:t>
      </w:r>
    </w:p>
    <w:p>
      <w:pPr>
        <w:spacing w:line="360" w:lineRule="auto"/>
        <w:ind w:firstLine="640" w:firstLineChars="200"/>
        <w:rPr>
          <w:rFonts w:eastAsia="仿宋_GB2312"/>
          <w:sz w:val="32"/>
          <w:szCs w:val="32"/>
        </w:rPr>
      </w:pPr>
      <w:r>
        <w:rPr>
          <w:rFonts w:hint="eastAsia" w:eastAsia="仿宋_GB2312"/>
          <w:sz w:val="32"/>
          <w:szCs w:val="32"/>
        </w:rPr>
        <w:t>非洲猪瘟、</w:t>
      </w:r>
      <w:r>
        <w:rPr>
          <w:rFonts w:eastAsia="仿宋_GB2312"/>
          <w:sz w:val="32"/>
          <w:szCs w:val="32"/>
        </w:rPr>
        <w:t>猪繁殖与呼吸综合征</w:t>
      </w:r>
      <w:r>
        <w:rPr>
          <w:rFonts w:eastAsia="仿宋_GB2312"/>
          <w:kern w:val="0"/>
          <w:sz w:val="32"/>
          <w:szCs w:val="32"/>
        </w:rPr>
        <w:t>、猪瘟、伪狂犬病、猪圆环病毒病、猪细小病毒病等</w:t>
      </w:r>
      <w:r>
        <w:rPr>
          <w:rFonts w:hint="eastAsia" w:eastAsia="仿宋_GB2312"/>
          <w:kern w:val="0"/>
          <w:sz w:val="32"/>
          <w:szCs w:val="32"/>
        </w:rPr>
        <w:t>6</w:t>
      </w:r>
      <w:r>
        <w:rPr>
          <w:rFonts w:eastAsia="仿宋_GB2312"/>
          <w:kern w:val="0"/>
          <w:sz w:val="32"/>
          <w:szCs w:val="32"/>
        </w:rPr>
        <w:t>种</w:t>
      </w:r>
      <w:r>
        <w:rPr>
          <w:rFonts w:eastAsia="仿宋_GB2312"/>
          <w:sz w:val="32"/>
          <w:szCs w:val="32"/>
        </w:rPr>
        <w:t>疫病。</w:t>
      </w:r>
    </w:p>
    <w:p>
      <w:pPr>
        <w:spacing w:line="360" w:lineRule="auto"/>
        <w:ind w:firstLine="643" w:firstLineChars="200"/>
        <w:rPr>
          <w:rFonts w:eastAsia="仿宋_GB2312"/>
          <w:b/>
          <w:sz w:val="32"/>
          <w:szCs w:val="32"/>
        </w:rPr>
      </w:pPr>
      <w:r>
        <w:rPr>
          <w:rFonts w:eastAsia="仿宋_GB2312"/>
          <w:b/>
          <w:sz w:val="32"/>
          <w:szCs w:val="32"/>
        </w:rPr>
        <w:t>2. 种禽场</w:t>
      </w:r>
    </w:p>
    <w:p>
      <w:pPr>
        <w:spacing w:line="360" w:lineRule="auto"/>
        <w:ind w:firstLine="640" w:firstLineChars="200"/>
        <w:rPr>
          <w:rFonts w:eastAsia="楷体_GB2312"/>
          <w:b/>
          <w:sz w:val="32"/>
          <w:szCs w:val="32"/>
        </w:rPr>
      </w:pPr>
      <w:r>
        <w:rPr>
          <w:rFonts w:eastAsia="仿宋_GB2312"/>
          <w:sz w:val="32"/>
          <w:szCs w:val="32"/>
        </w:rPr>
        <w:t>禽流感、禽白血病、鸡白痢等</w:t>
      </w:r>
      <w:r>
        <w:rPr>
          <w:rFonts w:hint="eastAsia" w:eastAsia="仿宋_GB2312"/>
          <w:sz w:val="32"/>
          <w:szCs w:val="32"/>
        </w:rPr>
        <w:t>3</w:t>
      </w:r>
      <w:r>
        <w:rPr>
          <w:rFonts w:eastAsia="仿宋_GB2312"/>
          <w:sz w:val="32"/>
          <w:szCs w:val="32"/>
        </w:rPr>
        <w:t>种疫病。</w:t>
      </w:r>
    </w:p>
    <w:p>
      <w:pPr>
        <w:spacing w:line="360" w:lineRule="auto"/>
        <w:ind w:firstLine="643" w:firstLineChars="200"/>
        <w:rPr>
          <w:rFonts w:eastAsia="仿宋_GB2312"/>
          <w:b/>
          <w:sz w:val="32"/>
          <w:szCs w:val="32"/>
        </w:rPr>
      </w:pPr>
      <w:r>
        <w:rPr>
          <w:rFonts w:eastAsia="仿宋_GB2312"/>
          <w:b/>
          <w:sz w:val="32"/>
          <w:szCs w:val="32"/>
        </w:rPr>
        <w:t>3. 种牛羊场</w:t>
      </w:r>
    </w:p>
    <w:p>
      <w:pPr>
        <w:spacing w:line="360" w:lineRule="auto"/>
        <w:ind w:firstLine="640" w:firstLineChars="200"/>
        <w:rPr>
          <w:rFonts w:eastAsia="仿宋_GB2312"/>
          <w:sz w:val="32"/>
          <w:szCs w:val="32"/>
        </w:rPr>
      </w:pPr>
      <w:r>
        <w:rPr>
          <w:rFonts w:eastAsia="仿宋_GB2312"/>
          <w:sz w:val="32"/>
          <w:szCs w:val="32"/>
        </w:rPr>
        <w:t>口蹄疫、布鲁氏菌病、小反刍兽疫等</w:t>
      </w:r>
      <w:r>
        <w:rPr>
          <w:rFonts w:hint="eastAsia" w:eastAsia="仿宋_GB2312"/>
          <w:sz w:val="32"/>
          <w:szCs w:val="32"/>
        </w:rPr>
        <w:t>3</w:t>
      </w:r>
      <w:r>
        <w:rPr>
          <w:rFonts w:eastAsia="仿宋_GB2312"/>
          <w:sz w:val="32"/>
          <w:szCs w:val="32"/>
        </w:rPr>
        <w:t>种疫病。</w:t>
      </w:r>
    </w:p>
    <w:p>
      <w:pPr>
        <w:spacing w:line="360" w:lineRule="auto"/>
        <w:ind w:firstLine="643" w:firstLineChars="200"/>
        <w:rPr>
          <w:rFonts w:eastAsia="楷体"/>
          <w:b/>
          <w:sz w:val="32"/>
          <w:szCs w:val="32"/>
        </w:rPr>
      </w:pPr>
      <w:r>
        <w:rPr>
          <w:rFonts w:eastAsia="楷体_GB2312"/>
          <w:b/>
          <w:sz w:val="32"/>
          <w:szCs w:val="32"/>
        </w:rPr>
        <w:t>（二）</w:t>
      </w:r>
      <w:r>
        <w:rPr>
          <w:rFonts w:eastAsia="楷体"/>
          <w:b/>
          <w:sz w:val="32"/>
          <w:szCs w:val="32"/>
        </w:rPr>
        <w:t>监测方法</w:t>
      </w:r>
    </w:p>
    <w:p>
      <w:pPr>
        <w:spacing w:line="360" w:lineRule="auto"/>
        <w:ind w:firstLine="640" w:firstLineChars="200"/>
        <w:rPr>
          <w:rFonts w:eastAsia="仿宋_GB2312"/>
          <w:sz w:val="32"/>
          <w:szCs w:val="32"/>
        </w:rPr>
      </w:pPr>
      <w:r>
        <w:rPr>
          <w:rFonts w:hint="eastAsia" w:eastAsia="仿宋_GB2312"/>
          <w:sz w:val="32"/>
          <w:szCs w:val="32"/>
        </w:rPr>
        <w:t>血清学方法主要采用ELISA、</w:t>
      </w:r>
      <w:r>
        <w:rPr>
          <w:rFonts w:eastAsia="仿宋_GB2312"/>
          <w:sz w:val="32"/>
          <w:szCs w:val="32"/>
        </w:rPr>
        <w:t>HI</w:t>
      </w:r>
      <w:r>
        <w:rPr>
          <w:rFonts w:hint="eastAsia" w:eastAsia="仿宋_GB2312"/>
          <w:sz w:val="32"/>
          <w:szCs w:val="32"/>
        </w:rPr>
        <w:t>和</w:t>
      </w:r>
      <w:r>
        <w:rPr>
          <w:rFonts w:eastAsia="仿宋_GB2312"/>
          <w:sz w:val="32"/>
          <w:szCs w:val="32"/>
        </w:rPr>
        <w:t>SAT。</w:t>
      </w:r>
      <w:r>
        <w:rPr>
          <w:rFonts w:hint="eastAsia" w:eastAsia="仿宋_GB2312"/>
          <w:sz w:val="32"/>
          <w:szCs w:val="32"/>
        </w:rPr>
        <w:t>病原学方法主要采用PCR和荧光PCR。</w:t>
      </w:r>
      <w:r>
        <w:rPr>
          <w:rFonts w:eastAsia="仿宋_GB2312"/>
          <w:sz w:val="32"/>
          <w:szCs w:val="32"/>
        </w:rPr>
        <w:t>必要时将抽取部分样品进行病毒、细菌分离鉴定和基因序列测定，调查分析病原分型和变异情况。具体监测项目以及方法见附表1-1。</w:t>
      </w:r>
    </w:p>
    <w:p>
      <w:pPr>
        <w:spacing w:line="360" w:lineRule="auto"/>
        <w:ind w:firstLine="640" w:firstLineChars="200"/>
        <w:rPr>
          <w:rFonts w:eastAsia="黑体"/>
          <w:sz w:val="32"/>
          <w:szCs w:val="32"/>
        </w:rPr>
      </w:pPr>
      <w:r>
        <w:rPr>
          <w:rFonts w:eastAsia="黑体"/>
          <w:sz w:val="32"/>
          <w:szCs w:val="32"/>
        </w:rPr>
        <w:t>三、监测场点设置</w:t>
      </w:r>
    </w:p>
    <w:p>
      <w:pPr>
        <w:spacing w:line="360" w:lineRule="auto"/>
        <w:ind w:firstLine="643" w:firstLineChars="200"/>
        <w:rPr>
          <w:rFonts w:eastAsia="楷体_GB2312"/>
          <w:b/>
          <w:sz w:val="32"/>
          <w:szCs w:val="32"/>
        </w:rPr>
      </w:pPr>
      <w:r>
        <w:rPr>
          <w:rFonts w:hint="eastAsia" w:eastAsia="楷体_GB2312"/>
          <w:b/>
          <w:sz w:val="32"/>
          <w:szCs w:val="32"/>
        </w:rPr>
        <w:t>（一）原种猪场</w:t>
      </w:r>
      <w:r>
        <w:rPr>
          <w:rFonts w:eastAsia="楷体_GB2312"/>
          <w:b/>
          <w:sz w:val="32"/>
          <w:szCs w:val="32"/>
        </w:rPr>
        <w:t>/</w:t>
      </w:r>
      <w:r>
        <w:rPr>
          <w:rFonts w:hint="eastAsia" w:eastAsia="楷体_GB2312"/>
          <w:b/>
          <w:sz w:val="32"/>
          <w:szCs w:val="32"/>
        </w:rPr>
        <w:t>种公猪站</w:t>
      </w:r>
    </w:p>
    <w:p>
      <w:pPr>
        <w:spacing w:line="360" w:lineRule="auto"/>
        <w:ind w:firstLine="640" w:firstLineChars="200"/>
        <w:rPr>
          <w:rFonts w:eastAsia="仿宋_GB2312"/>
          <w:sz w:val="32"/>
          <w:szCs w:val="32"/>
          <w:highlight w:val="yellow"/>
        </w:rPr>
      </w:pPr>
      <w:r>
        <w:rPr>
          <w:rFonts w:hint="eastAsia" w:eastAsia="仿宋_GB2312"/>
          <w:sz w:val="32"/>
          <w:szCs w:val="32"/>
        </w:rPr>
        <w:t>全国共确定</w:t>
      </w:r>
      <w:r>
        <w:rPr>
          <w:rFonts w:eastAsia="仿宋_GB2312"/>
          <w:sz w:val="32"/>
          <w:szCs w:val="32"/>
        </w:rPr>
        <w:t>26</w:t>
      </w:r>
      <w:r>
        <w:rPr>
          <w:rFonts w:hint="eastAsia" w:eastAsia="仿宋_GB2312"/>
          <w:sz w:val="32"/>
          <w:szCs w:val="32"/>
        </w:rPr>
        <w:t>个省（自治区、直辖市）的</w:t>
      </w:r>
      <w:r>
        <w:rPr>
          <w:rFonts w:eastAsia="仿宋_GB2312"/>
          <w:sz w:val="32"/>
          <w:szCs w:val="32"/>
        </w:rPr>
        <w:t>8</w:t>
      </w:r>
      <w:r>
        <w:rPr>
          <w:rFonts w:hint="eastAsia" w:eastAsia="仿宋_GB2312"/>
          <w:sz w:val="32"/>
          <w:szCs w:val="32"/>
        </w:rPr>
        <w:t>1个重点原种猪场、</w:t>
      </w:r>
      <w:r>
        <w:rPr>
          <w:rFonts w:eastAsia="仿宋_GB2312"/>
          <w:sz w:val="32"/>
          <w:szCs w:val="32"/>
        </w:rPr>
        <w:t>7</w:t>
      </w:r>
      <w:r>
        <w:rPr>
          <w:rFonts w:hint="eastAsia" w:eastAsia="仿宋_GB2312"/>
          <w:sz w:val="32"/>
          <w:szCs w:val="32"/>
        </w:rPr>
        <w:t>个种公猪站作为监测场点（见附表</w:t>
      </w:r>
      <w:r>
        <w:rPr>
          <w:rFonts w:eastAsia="仿宋_GB2312"/>
          <w:sz w:val="32"/>
          <w:szCs w:val="32"/>
        </w:rPr>
        <w:t>2-1</w:t>
      </w:r>
      <w:r>
        <w:rPr>
          <w:rFonts w:hint="eastAsia" w:eastAsia="仿宋_GB2312"/>
          <w:sz w:val="32"/>
          <w:szCs w:val="32"/>
        </w:rPr>
        <w:t>）。</w:t>
      </w:r>
    </w:p>
    <w:p>
      <w:pPr>
        <w:spacing w:line="360" w:lineRule="auto"/>
        <w:ind w:firstLine="643" w:firstLineChars="200"/>
        <w:rPr>
          <w:rFonts w:eastAsia="楷体_GB2312"/>
          <w:b/>
          <w:sz w:val="32"/>
          <w:szCs w:val="32"/>
        </w:rPr>
      </w:pPr>
      <w:r>
        <w:rPr>
          <w:rFonts w:hint="eastAsia" w:eastAsia="楷体_GB2312"/>
          <w:b/>
          <w:sz w:val="32"/>
          <w:szCs w:val="32"/>
        </w:rPr>
        <w:t>（二）种禽场</w:t>
      </w:r>
    </w:p>
    <w:p>
      <w:pPr>
        <w:spacing w:line="360" w:lineRule="auto"/>
        <w:ind w:firstLine="640" w:firstLineChars="200"/>
        <w:rPr>
          <w:rFonts w:eastAsia="仿宋_GB2312"/>
          <w:sz w:val="32"/>
          <w:szCs w:val="32"/>
        </w:rPr>
      </w:pPr>
      <w:r>
        <w:rPr>
          <w:rFonts w:hint="eastAsia" w:eastAsia="仿宋_GB2312"/>
          <w:sz w:val="32"/>
          <w:szCs w:val="32"/>
        </w:rPr>
        <w:t>全国共确定</w:t>
      </w:r>
      <w:r>
        <w:rPr>
          <w:rFonts w:eastAsia="仿宋_GB2312"/>
          <w:sz w:val="32"/>
          <w:szCs w:val="32"/>
        </w:rPr>
        <w:t>23</w:t>
      </w:r>
      <w:r>
        <w:rPr>
          <w:rFonts w:hint="eastAsia" w:eastAsia="仿宋_GB2312"/>
          <w:sz w:val="32"/>
          <w:szCs w:val="32"/>
        </w:rPr>
        <w:t>个省（自治区、直辖市）的</w:t>
      </w:r>
      <w:r>
        <w:rPr>
          <w:rFonts w:eastAsia="仿宋_GB2312"/>
          <w:sz w:val="32"/>
          <w:szCs w:val="32"/>
        </w:rPr>
        <w:t>5</w:t>
      </w:r>
      <w:r>
        <w:rPr>
          <w:rFonts w:hint="eastAsia" w:eastAsia="仿宋_GB2312"/>
          <w:sz w:val="32"/>
          <w:szCs w:val="32"/>
        </w:rPr>
        <w:t>个曾祖代禽场、</w:t>
      </w:r>
      <w:r>
        <w:rPr>
          <w:rFonts w:eastAsia="仿宋_GB2312"/>
          <w:sz w:val="32"/>
          <w:szCs w:val="32"/>
        </w:rPr>
        <w:t>70</w:t>
      </w:r>
      <w:r>
        <w:rPr>
          <w:rFonts w:hint="eastAsia" w:eastAsia="仿宋_GB2312"/>
          <w:sz w:val="32"/>
          <w:szCs w:val="32"/>
        </w:rPr>
        <w:t>个祖代禽场、</w:t>
      </w:r>
      <w:r>
        <w:rPr>
          <w:rFonts w:eastAsia="仿宋_GB2312"/>
          <w:sz w:val="32"/>
          <w:szCs w:val="32"/>
        </w:rPr>
        <w:t>4</w:t>
      </w:r>
      <w:r>
        <w:rPr>
          <w:rFonts w:hint="eastAsia" w:eastAsia="仿宋_GB2312"/>
          <w:sz w:val="32"/>
          <w:szCs w:val="32"/>
        </w:rPr>
        <w:t>个国家级家禽基因库作为监测场点（见附表</w:t>
      </w:r>
      <w:r>
        <w:rPr>
          <w:rFonts w:eastAsia="仿宋_GB2312"/>
          <w:sz w:val="32"/>
          <w:szCs w:val="32"/>
        </w:rPr>
        <w:t>3-1</w:t>
      </w:r>
      <w:r>
        <w:rPr>
          <w:rFonts w:hint="eastAsia" w:eastAsia="仿宋_GB2312"/>
          <w:sz w:val="32"/>
          <w:szCs w:val="32"/>
        </w:rPr>
        <w:t>、</w:t>
      </w:r>
      <w:r>
        <w:rPr>
          <w:rFonts w:eastAsia="仿宋_GB2312"/>
          <w:sz w:val="32"/>
          <w:szCs w:val="32"/>
        </w:rPr>
        <w:t>3-2</w:t>
      </w:r>
      <w:r>
        <w:rPr>
          <w:rFonts w:hint="eastAsia" w:eastAsia="仿宋_GB2312"/>
          <w:sz w:val="32"/>
          <w:szCs w:val="32"/>
        </w:rPr>
        <w:t>、</w:t>
      </w:r>
      <w:r>
        <w:rPr>
          <w:rFonts w:eastAsia="仿宋_GB2312"/>
          <w:sz w:val="32"/>
          <w:szCs w:val="32"/>
        </w:rPr>
        <w:t>3-3</w:t>
      </w:r>
      <w:r>
        <w:rPr>
          <w:rFonts w:hint="eastAsia" w:eastAsia="仿宋_GB2312"/>
          <w:sz w:val="32"/>
          <w:szCs w:val="32"/>
        </w:rPr>
        <w:t>）。</w:t>
      </w:r>
    </w:p>
    <w:p>
      <w:pPr>
        <w:spacing w:line="360" w:lineRule="auto"/>
        <w:ind w:firstLine="643" w:firstLineChars="200"/>
        <w:rPr>
          <w:rFonts w:eastAsia="楷体_GB2312"/>
          <w:b/>
          <w:sz w:val="32"/>
          <w:szCs w:val="32"/>
        </w:rPr>
      </w:pPr>
      <w:r>
        <w:rPr>
          <w:rFonts w:hint="eastAsia" w:eastAsia="楷体_GB2312"/>
          <w:b/>
          <w:sz w:val="32"/>
          <w:szCs w:val="32"/>
        </w:rPr>
        <w:t>（三）种牛</w:t>
      </w:r>
      <w:r>
        <w:rPr>
          <w:rFonts w:eastAsia="楷体_GB2312"/>
          <w:b/>
          <w:sz w:val="32"/>
          <w:szCs w:val="32"/>
        </w:rPr>
        <w:t>/</w:t>
      </w:r>
      <w:r>
        <w:rPr>
          <w:rFonts w:hint="eastAsia" w:eastAsia="楷体_GB2312"/>
          <w:b/>
          <w:sz w:val="32"/>
          <w:szCs w:val="32"/>
        </w:rPr>
        <w:t>奶牛场</w:t>
      </w:r>
      <w:r>
        <w:rPr>
          <w:rFonts w:eastAsia="楷体_GB2312"/>
          <w:b/>
          <w:sz w:val="32"/>
          <w:szCs w:val="32"/>
        </w:rPr>
        <w:t>/</w:t>
      </w:r>
      <w:r>
        <w:rPr>
          <w:rFonts w:hint="eastAsia" w:eastAsia="楷体_GB2312"/>
          <w:b/>
          <w:sz w:val="32"/>
          <w:szCs w:val="32"/>
        </w:rPr>
        <w:t>种公牛站</w:t>
      </w:r>
    </w:p>
    <w:p>
      <w:pPr>
        <w:spacing w:line="360" w:lineRule="auto"/>
        <w:ind w:firstLine="640" w:firstLineChars="200"/>
        <w:rPr>
          <w:rFonts w:eastAsia="仿宋_GB2312"/>
          <w:sz w:val="32"/>
          <w:szCs w:val="32"/>
        </w:rPr>
      </w:pPr>
      <w:r>
        <w:rPr>
          <w:rFonts w:hint="eastAsia" w:eastAsia="仿宋_GB2312"/>
          <w:sz w:val="32"/>
          <w:szCs w:val="32"/>
        </w:rPr>
        <w:t>全国共确定</w:t>
      </w:r>
      <w:r>
        <w:rPr>
          <w:rFonts w:eastAsia="仿宋_GB2312"/>
          <w:sz w:val="32"/>
          <w:szCs w:val="32"/>
        </w:rPr>
        <w:t>19</w:t>
      </w:r>
      <w:r>
        <w:rPr>
          <w:rFonts w:hint="eastAsia" w:eastAsia="仿宋_GB2312"/>
          <w:sz w:val="32"/>
          <w:szCs w:val="32"/>
        </w:rPr>
        <w:t>个省（自治区、直辖市）的</w:t>
      </w:r>
      <w:r>
        <w:rPr>
          <w:rFonts w:eastAsia="仿宋_GB2312"/>
          <w:sz w:val="32"/>
          <w:szCs w:val="32"/>
        </w:rPr>
        <w:t>26</w:t>
      </w:r>
      <w:r>
        <w:rPr>
          <w:rFonts w:hint="eastAsia" w:eastAsia="仿宋_GB2312"/>
          <w:sz w:val="32"/>
          <w:szCs w:val="32"/>
        </w:rPr>
        <w:t>个种牛场</w:t>
      </w:r>
      <w:r>
        <w:rPr>
          <w:rFonts w:eastAsia="仿宋_GB2312"/>
          <w:sz w:val="32"/>
          <w:szCs w:val="32"/>
        </w:rPr>
        <w:t>/</w:t>
      </w:r>
      <w:r>
        <w:rPr>
          <w:rFonts w:hint="eastAsia" w:eastAsia="仿宋_GB2312"/>
          <w:sz w:val="32"/>
          <w:szCs w:val="32"/>
        </w:rPr>
        <w:t>奶牛场作为监测场点（见附表4</w:t>
      </w:r>
      <w:r>
        <w:rPr>
          <w:rFonts w:eastAsia="仿宋_GB2312"/>
          <w:sz w:val="32"/>
          <w:szCs w:val="32"/>
        </w:rPr>
        <w:t>-1</w:t>
      </w:r>
      <w:r>
        <w:rPr>
          <w:rFonts w:hint="eastAsia" w:eastAsia="仿宋_GB2312"/>
          <w:sz w:val="32"/>
          <w:szCs w:val="32"/>
        </w:rPr>
        <w:t>）。</w:t>
      </w:r>
    </w:p>
    <w:p>
      <w:pPr>
        <w:spacing w:line="360" w:lineRule="auto"/>
        <w:ind w:firstLine="643" w:firstLineChars="200"/>
        <w:rPr>
          <w:rFonts w:eastAsia="楷体_GB2312"/>
          <w:b/>
          <w:sz w:val="32"/>
          <w:szCs w:val="32"/>
        </w:rPr>
      </w:pPr>
      <w:r>
        <w:rPr>
          <w:rFonts w:hint="eastAsia" w:eastAsia="楷体_GB2312"/>
          <w:b/>
          <w:sz w:val="32"/>
          <w:szCs w:val="32"/>
        </w:rPr>
        <w:t>（四）种羊场</w:t>
      </w:r>
    </w:p>
    <w:p>
      <w:pPr>
        <w:spacing w:line="360" w:lineRule="auto"/>
        <w:ind w:firstLine="640" w:firstLineChars="200"/>
        <w:rPr>
          <w:rFonts w:eastAsia="仿宋_GB2312"/>
          <w:sz w:val="32"/>
          <w:szCs w:val="32"/>
        </w:rPr>
      </w:pPr>
      <w:r>
        <w:rPr>
          <w:rFonts w:hint="eastAsia" w:eastAsia="仿宋_GB2312"/>
          <w:sz w:val="32"/>
          <w:szCs w:val="32"/>
        </w:rPr>
        <w:t>全国共确定</w:t>
      </w:r>
      <w:r>
        <w:rPr>
          <w:rFonts w:eastAsia="仿宋_GB2312"/>
          <w:sz w:val="32"/>
          <w:szCs w:val="32"/>
        </w:rPr>
        <w:t>14</w:t>
      </w:r>
      <w:r>
        <w:rPr>
          <w:rFonts w:hint="eastAsia" w:eastAsia="仿宋_GB2312"/>
          <w:sz w:val="32"/>
          <w:szCs w:val="32"/>
        </w:rPr>
        <w:t>个省（自治区、直辖市）的</w:t>
      </w:r>
      <w:r>
        <w:rPr>
          <w:rFonts w:eastAsia="仿宋_GB2312"/>
          <w:sz w:val="32"/>
          <w:szCs w:val="32"/>
        </w:rPr>
        <w:t>15</w:t>
      </w:r>
      <w:r>
        <w:rPr>
          <w:rFonts w:hint="eastAsia" w:eastAsia="仿宋_GB2312"/>
          <w:sz w:val="32"/>
          <w:szCs w:val="32"/>
        </w:rPr>
        <w:t>个种羊场作为监测场点（见附表4</w:t>
      </w:r>
      <w:r>
        <w:rPr>
          <w:rFonts w:eastAsia="仿宋_GB2312"/>
          <w:sz w:val="32"/>
          <w:szCs w:val="32"/>
        </w:rPr>
        <w:t>-2</w:t>
      </w:r>
      <w:r>
        <w:rPr>
          <w:rFonts w:hint="eastAsia" w:eastAsia="仿宋_GB2312"/>
          <w:sz w:val="32"/>
          <w:szCs w:val="32"/>
        </w:rPr>
        <w:t>）。</w:t>
      </w:r>
    </w:p>
    <w:p>
      <w:pPr>
        <w:spacing w:line="360" w:lineRule="auto"/>
        <w:ind w:firstLine="640" w:firstLineChars="200"/>
        <w:rPr>
          <w:rFonts w:eastAsia="黑体"/>
          <w:sz w:val="32"/>
          <w:szCs w:val="32"/>
        </w:rPr>
      </w:pPr>
      <w:r>
        <w:rPr>
          <w:rFonts w:eastAsia="黑体"/>
          <w:sz w:val="32"/>
          <w:szCs w:val="32"/>
        </w:rPr>
        <w:t>四、样品采集和信息填报</w:t>
      </w:r>
    </w:p>
    <w:p>
      <w:pPr>
        <w:spacing w:line="360" w:lineRule="auto"/>
        <w:ind w:firstLine="643" w:firstLineChars="200"/>
        <w:rPr>
          <w:rFonts w:eastAsia="仿宋_GB2312"/>
          <w:b/>
          <w:sz w:val="32"/>
          <w:szCs w:val="32"/>
        </w:rPr>
      </w:pPr>
      <w:r>
        <w:rPr>
          <w:rFonts w:eastAsia="楷体_GB2312"/>
          <w:b/>
          <w:sz w:val="32"/>
          <w:szCs w:val="32"/>
        </w:rPr>
        <w:t>（一）样品采集</w:t>
      </w:r>
    </w:p>
    <w:p>
      <w:pPr>
        <w:spacing w:line="360" w:lineRule="auto"/>
        <w:ind w:firstLine="640"/>
        <w:rPr>
          <w:rFonts w:eastAsia="楷体_GB2312"/>
          <w:b/>
          <w:sz w:val="32"/>
          <w:szCs w:val="32"/>
        </w:rPr>
      </w:pPr>
      <w:r>
        <w:rPr>
          <w:rFonts w:eastAsia="仿宋_GB2312"/>
          <w:sz w:val="32"/>
          <w:szCs w:val="32"/>
        </w:rPr>
        <w:t>样品采集要遵循随机采样的原则。每个动物在同时采集血清和组织/拭子等样品时，应确保同一个体的不同类型样品的编号一一对应。具体采样要求见附件1。</w:t>
      </w:r>
    </w:p>
    <w:p>
      <w:pPr>
        <w:spacing w:line="360" w:lineRule="auto"/>
        <w:ind w:firstLine="643" w:firstLineChars="200"/>
        <w:rPr>
          <w:rFonts w:eastAsia="仿宋_GB2312"/>
          <w:sz w:val="32"/>
          <w:szCs w:val="32"/>
        </w:rPr>
      </w:pPr>
      <w:r>
        <w:rPr>
          <w:rFonts w:eastAsia="楷体_GB2312"/>
          <w:b/>
          <w:sz w:val="32"/>
          <w:szCs w:val="32"/>
        </w:rPr>
        <w:t>（二）采样信息填报</w:t>
      </w:r>
    </w:p>
    <w:p>
      <w:pPr>
        <w:spacing w:line="360" w:lineRule="auto"/>
        <w:ind w:firstLine="640" w:firstLineChars="200"/>
        <w:rPr>
          <w:rFonts w:eastAsia="仿宋_GB2312"/>
          <w:sz w:val="32"/>
          <w:szCs w:val="32"/>
        </w:rPr>
      </w:pPr>
      <w:r>
        <w:rPr>
          <w:rFonts w:eastAsia="仿宋_GB2312"/>
          <w:sz w:val="32"/>
          <w:szCs w:val="32"/>
        </w:rPr>
        <w:t>各省和各场按</w:t>
      </w:r>
      <w:r>
        <w:rPr>
          <w:rFonts w:hint="eastAsia" w:eastAsia="仿宋_GB2312"/>
          <w:sz w:val="32"/>
          <w:szCs w:val="32"/>
        </w:rPr>
        <w:t>种</w:t>
      </w:r>
      <w:r>
        <w:rPr>
          <w:rFonts w:eastAsia="仿宋_GB2312"/>
          <w:sz w:val="32"/>
          <w:szCs w:val="32"/>
        </w:rPr>
        <w:t>畜禽场种类填写对应的《采样记录表》（见附表2-2、附表3-4、附表4-3、附表4-4）</w:t>
      </w:r>
      <w:r>
        <w:rPr>
          <w:rFonts w:hint="eastAsia" w:eastAsia="仿宋_GB2312"/>
          <w:sz w:val="32"/>
          <w:szCs w:val="32"/>
        </w:rPr>
        <w:t>，</w:t>
      </w:r>
      <w:r>
        <w:rPr>
          <w:rFonts w:eastAsia="仿宋_GB2312"/>
          <w:sz w:val="32"/>
          <w:szCs w:val="32"/>
        </w:rPr>
        <w:t>各省和各场在开展采样工作的同时开展流行病学调查，内容包括该场养殖信息、防疫信息等，</w:t>
      </w:r>
      <w:r>
        <w:rPr>
          <w:rFonts w:hint="eastAsia" w:eastAsia="仿宋_GB2312"/>
          <w:sz w:val="32"/>
          <w:szCs w:val="32"/>
        </w:rPr>
        <w:t>填写《种畜禽场监测调查表》。以上表格请在中国动物疫病预防控制中心网站下载。</w:t>
      </w:r>
      <w:r>
        <w:rPr>
          <w:rFonts w:eastAsia="仿宋_GB2312"/>
          <w:sz w:val="32"/>
          <w:szCs w:val="32"/>
        </w:rPr>
        <w:t>《采样记录表》填写完成后以省为单位发送至邮箱zxqjcxx@163.com。</w:t>
      </w:r>
      <w:r>
        <w:rPr>
          <w:rFonts w:hint="eastAsia" w:eastAsia="仿宋_GB2312"/>
          <w:sz w:val="32"/>
          <w:szCs w:val="32"/>
        </w:rPr>
        <w:t>《种畜禽场监测调查表》通过电脑登陆链接或手机扫描二维码在网页或手机端填写并提交。</w:t>
      </w:r>
    </w:p>
    <w:p>
      <w:pPr>
        <w:spacing w:line="360" w:lineRule="auto"/>
        <w:ind w:firstLine="640" w:firstLineChars="200"/>
        <w:rPr>
          <w:rFonts w:eastAsia="黑体"/>
          <w:sz w:val="32"/>
          <w:szCs w:val="32"/>
        </w:rPr>
      </w:pPr>
      <w:r>
        <w:rPr>
          <w:rFonts w:eastAsia="黑体"/>
          <w:sz w:val="32"/>
          <w:szCs w:val="32"/>
        </w:rPr>
        <w:t>五、监测时间</w:t>
      </w:r>
    </w:p>
    <w:p>
      <w:pPr>
        <w:spacing w:line="360" w:lineRule="auto"/>
        <w:ind w:firstLine="640" w:firstLineChars="20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年5月31日前完成采样工作，9月30日前完成实验室检测工作，11月30日前完成监测报告。</w:t>
      </w:r>
    </w:p>
    <w:p>
      <w:pPr>
        <w:spacing w:line="360" w:lineRule="auto"/>
        <w:ind w:firstLine="640" w:firstLineChars="200"/>
        <w:rPr>
          <w:rFonts w:eastAsia="黑体"/>
          <w:sz w:val="32"/>
          <w:szCs w:val="32"/>
        </w:rPr>
      </w:pPr>
      <w:r>
        <w:rPr>
          <w:rFonts w:eastAsia="黑体"/>
          <w:sz w:val="32"/>
          <w:szCs w:val="32"/>
        </w:rPr>
        <w:t>六、任务分工</w:t>
      </w:r>
    </w:p>
    <w:p>
      <w:pPr>
        <w:spacing w:line="360" w:lineRule="auto"/>
        <w:ind w:firstLine="640" w:firstLineChars="200"/>
        <w:rPr>
          <w:rFonts w:eastAsia="仿宋_GB2312"/>
          <w:sz w:val="32"/>
          <w:szCs w:val="32"/>
        </w:rPr>
      </w:pPr>
      <w:r>
        <w:rPr>
          <w:rFonts w:eastAsia="仿宋_GB2312"/>
          <w:sz w:val="32"/>
          <w:szCs w:val="32"/>
        </w:rPr>
        <w:t>中国动物疫病预防控制中心负责组织实施并承担实验室检测及分析，相关省级动物疫病预防控制机构配合完成采样与流行病学调查，中国农业科学院哈尔滨兽医研究所与山东农业大学参与完成种禽场部分疫病检测工作。</w:t>
      </w:r>
    </w:p>
    <w:p>
      <w:pPr>
        <w:spacing w:line="360" w:lineRule="auto"/>
        <w:ind w:firstLine="640" w:firstLineChars="200"/>
        <w:rPr>
          <w:rFonts w:eastAsia="黑体"/>
          <w:sz w:val="32"/>
          <w:szCs w:val="32"/>
        </w:rPr>
      </w:pPr>
      <w:r>
        <w:rPr>
          <w:rFonts w:eastAsia="黑体"/>
          <w:sz w:val="32"/>
          <w:szCs w:val="32"/>
        </w:rPr>
        <w:t>七、联系人及联系方式</w:t>
      </w:r>
    </w:p>
    <w:p>
      <w:pPr>
        <w:spacing w:line="360" w:lineRule="auto"/>
        <w:ind w:firstLine="640" w:firstLineChars="200"/>
        <w:rPr>
          <w:rFonts w:eastAsia="仿宋_GB2312"/>
          <w:sz w:val="32"/>
          <w:szCs w:val="32"/>
        </w:rPr>
      </w:pPr>
      <w:r>
        <w:rPr>
          <w:rFonts w:eastAsia="仿宋_GB2312"/>
          <w:sz w:val="32"/>
          <w:szCs w:val="32"/>
        </w:rPr>
        <w:t>联 系 人：中国动物疫病预防控制中心  张硕</w:t>
      </w:r>
    </w:p>
    <w:p>
      <w:pPr>
        <w:spacing w:line="360" w:lineRule="auto"/>
        <w:ind w:firstLine="640" w:firstLineChars="200"/>
        <w:rPr>
          <w:rFonts w:eastAsia="仿宋_GB2312"/>
          <w:sz w:val="32"/>
          <w:szCs w:val="32"/>
        </w:rPr>
      </w:pPr>
      <w:r>
        <w:rPr>
          <w:rFonts w:eastAsia="仿宋_GB2312"/>
          <w:sz w:val="32"/>
          <w:szCs w:val="32"/>
        </w:rPr>
        <w:t>联系电话：010-59198951</w:t>
      </w:r>
    </w:p>
    <w:p>
      <w:pPr>
        <w:spacing w:line="360" w:lineRule="auto"/>
        <w:ind w:firstLine="640" w:firstLineChars="200"/>
        <w:rPr>
          <w:rFonts w:eastAsia="仿宋_GB2312"/>
          <w:sz w:val="32"/>
          <w:szCs w:val="32"/>
        </w:rPr>
      </w:pPr>
      <w:r>
        <w:rPr>
          <w:rFonts w:eastAsia="仿宋_GB2312"/>
          <w:sz w:val="32"/>
          <w:szCs w:val="32"/>
        </w:rPr>
        <w:t>传    真：010-59198951</w:t>
      </w:r>
    </w:p>
    <w:p>
      <w:pPr>
        <w:spacing w:line="360" w:lineRule="auto"/>
        <w:ind w:left="1" w:firstLine="646" w:firstLineChars="202"/>
        <w:jc w:val="left"/>
        <w:rPr>
          <w:rFonts w:eastAsia="仿宋_GB2312"/>
          <w:sz w:val="32"/>
          <w:szCs w:val="32"/>
        </w:rPr>
      </w:pPr>
      <w:r>
        <w:rPr>
          <w:rFonts w:eastAsia="仿宋_GB2312"/>
          <w:sz w:val="32"/>
          <w:szCs w:val="32"/>
        </w:rPr>
        <w:t>电子邮箱：zxqjcxx@163.com</w:t>
      </w:r>
    </w:p>
    <w:p>
      <w:pPr>
        <w:spacing w:line="360" w:lineRule="auto"/>
        <w:ind w:firstLine="640" w:firstLineChars="200"/>
        <w:rPr>
          <w:rFonts w:eastAsia="仿宋_GB2312"/>
          <w:sz w:val="32"/>
          <w:szCs w:val="32"/>
        </w:rPr>
      </w:pPr>
      <w:r>
        <w:rPr>
          <w:rFonts w:eastAsia="仿宋_GB2312"/>
          <w:sz w:val="32"/>
          <w:szCs w:val="32"/>
        </w:rPr>
        <w:t>地    址：北京市大兴区生物医药基地天贵大街17号，中国动物疫病预防控制中心，邮编102600</w:t>
      </w:r>
    </w:p>
    <w:p>
      <w:pPr>
        <w:ind w:firstLine="640" w:firstLineChars="200"/>
        <w:rPr>
          <w:rFonts w:eastAsia="仿宋_GB2312"/>
          <w:sz w:val="32"/>
          <w:szCs w:val="32"/>
        </w:rPr>
      </w:pPr>
    </w:p>
    <w:p>
      <w:pPr>
        <w:ind w:firstLine="640" w:firstLineChars="200"/>
        <w:rPr>
          <w:rFonts w:eastAsia="仿宋_GB2312"/>
          <w:sz w:val="32"/>
          <w:szCs w:val="32"/>
        </w:rPr>
      </w:pPr>
    </w:p>
    <w:p>
      <w:pPr>
        <w:widowControl/>
        <w:jc w:val="left"/>
        <w:rPr>
          <w:rFonts w:eastAsia="仿宋_GB2312"/>
          <w:sz w:val="32"/>
          <w:szCs w:val="32"/>
        </w:rPr>
      </w:pPr>
      <w:r>
        <w:rPr>
          <w:rFonts w:eastAsia="仿宋_GB2312"/>
          <w:sz w:val="32"/>
          <w:szCs w:val="32"/>
        </w:rPr>
        <w:br w:type="page"/>
      </w:r>
    </w:p>
    <w:p>
      <w:pPr>
        <w:spacing w:line="360" w:lineRule="auto"/>
        <w:ind w:firstLine="640" w:firstLineChars="200"/>
        <w:rPr>
          <w:rFonts w:eastAsia="仿宋_GB2312"/>
          <w:sz w:val="32"/>
          <w:szCs w:val="32"/>
        </w:rPr>
      </w:pPr>
      <w:r>
        <w:rPr>
          <w:rFonts w:eastAsia="仿宋_GB2312"/>
          <w:sz w:val="32"/>
          <w:szCs w:val="32"/>
        </w:rPr>
        <w:t>附件：种畜禽场采样说明</w:t>
      </w:r>
    </w:p>
    <w:p>
      <w:pPr>
        <w:spacing w:line="360" w:lineRule="auto"/>
        <w:ind w:firstLine="640" w:firstLineChars="200"/>
        <w:rPr>
          <w:rFonts w:eastAsia="仿宋_GB2312"/>
          <w:sz w:val="32"/>
          <w:szCs w:val="32"/>
        </w:rPr>
      </w:pPr>
      <w:r>
        <w:rPr>
          <w:rFonts w:eastAsia="仿宋_GB2312"/>
          <w:sz w:val="32"/>
          <w:szCs w:val="32"/>
        </w:rPr>
        <w:t>附表：1-1.监测项目及方法</w:t>
      </w:r>
    </w:p>
    <w:p>
      <w:pPr>
        <w:spacing w:line="360" w:lineRule="auto"/>
        <w:ind w:firstLine="640" w:firstLineChars="200"/>
        <w:rPr>
          <w:rFonts w:eastAsia="仿宋_GB2312"/>
          <w:sz w:val="32"/>
          <w:szCs w:val="32"/>
        </w:rPr>
      </w:pPr>
      <w:r>
        <w:rPr>
          <w:rFonts w:eastAsia="仿宋_GB2312"/>
          <w:sz w:val="32"/>
          <w:szCs w:val="32"/>
        </w:rPr>
        <w:t xml:space="preserve">      2-1.原种猪场/种公猪站名单及采样数量</w:t>
      </w:r>
    </w:p>
    <w:p>
      <w:pPr>
        <w:spacing w:line="360" w:lineRule="auto"/>
        <w:ind w:firstLine="1600" w:firstLineChars="500"/>
        <w:rPr>
          <w:rFonts w:eastAsia="仿宋_GB2312"/>
          <w:sz w:val="32"/>
          <w:szCs w:val="32"/>
        </w:rPr>
      </w:pPr>
      <w:r>
        <w:rPr>
          <w:rFonts w:eastAsia="仿宋_GB2312"/>
          <w:sz w:val="32"/>
          <w:szCs w:val="32"/>
        </w:rPr>
        <w:t>2-2.原种猪场/种公猪站采样记录表</w:t>
      </w:r>
    </w:p>
    <w:p>
      <w:pPr>
        <w:spacing w:line="360" w:lineRule="auto"/>
        <w:ind w:firstLine="1600" w:firstLineChars="500"/>
        <w:rPr>
          <w:rFonts w:eastAsia="仿宋_GB2312"/>
          <w:sz w:val="32"/>
          <w:szCs w:val="32"/>
        </w:rPr>
      </w:pPr>
      <w:r>
        <w:rPr>
          <w:rFonts w:eastAsia="仿宋_GB2312"/>
          <w:sz w:val="32"/>
          <w:szCs w:val="32"/>
        </w:rPr>
        <w:t>3-1.曾祖代鸡场名单及采样数量</w:t>
      </w:r>
    </w:p>
    <w:p>
      <w:pPr>
        <w:spacing w:line="360" w:lineRule="auto"/>
        <w:ind w:firstLine="1600" w:firstLineChars="500"/>
        <w:rPr>
          <w:rFonts w:eastAsia="仿宋_GB2312"/>
          <w:sz w:val="32"/>
          <w:szCs w:val="32"/>
        </w:rPr>
      </w:pPr>
      <w:r>
        <w:rPr>
          <w:rFonts w:eastAsia="仿宋_GB2312"/>
          <w:sz w:val="32"/>
          <w:szCs w:val="32"/>
        </w:rPr>
        <w:t>3-2.祖代禽场名单及采样数量</w:t>
      </w:r>
    </w:p>
    <w:p>
      <w:pPr>
        <w:spacing w:line="360" w:lineRule="auto"/>
        <w:ind w:left="1" w:firstLine="646" w:firstLineChars="202"/>
        <w:jc w:val="left"/>
        <w:rPr>
          <w:rFonts w:eastAsia="仿宋_GB2312"/>
          <w:sz w:val="32"/>
          <w:szCs w:val="32"/>
        </w:rPr>
      </w:pPr>
      <w:r>
        <w:rPr>
          <w:rFonts w:eastAsia="仿宋_GB2312"/>
          <w:sz w:val="32"/>
          <w:szCs w:val="32"/>
        </w:rPr>
        <w:t xml:space="preserve">      3-3.国家级家禽基因库名单及采样数量</w:t>
      </w:r>
    </w:p>
    <w:p>
      <w:pPr>
        <w:spacing w:line="360" w:lineRule="auto"/>
        <w:ind w:left="1" w:firstLine="646" w:firstLineChars="202"/>
        <w:jc w:val="left"/>
        <w:rPr>
          <w:rFonts w:eastAsia="仿宋_GB2312"/>
          <w:sz w:val="32"/>
          <w:szCs w:val="32"/>
        </w:rPr>
      </w:pPr>
      <w:r>
        <w:rPr>
          <w:rFonts w:eastAsia="仿宋_GB2312"/>
          <w:sz w:val="32"/>
          <w:szCs w:val="32"/>
        </w:rPr>
        <w:t xml:space="preserve">      3-4.种禽场采样记录表</w:t>
      </w:r>
    </w:p>
    <w:p>
      <w:pPr>
        <w:spacing w:line="360" w:lineRule="auto"/>
        <w:ind w:left="1" w:firstLine="646" w:firstLineChars="202"/>
        <w:jc w:val="left"/>
        <w:rPr>
          <w:rFonts w:eastAsia="仿宋_GB2312"/>
          <w:sz w:val="32"/>
          <w:szCs w:val="32"/>
        </w:rPr>
      </w:pPr>
      <w:r>
        <w:rPr>
          <w:rFonts w:eastAsia="仿宋_GB2312"/>
          <w:sz w:val="32"/>
          <w:szCs w:val="32"/>
        </w:rPr>
        <w:t xml:space="preserve">      4-1.种牛/奶牛场/种公牛站名单及采样数量</w:t>
      </w:r>
    </w:p>
    <w:p>
      <w:pPr>
        <w:spacing w:line="360" w:lineRule="auto"/>
        <w:ind w:left="1" w:firstLine="646" w:firstLineChars="202"/>
        <w:jc w:val="left"/>
        <w:rPr>
          <w:rFonts w:eastAsia="仿宋_GB2312"/>
          <w:sz w:val="32"/>
          <w:szCs w:val="32"/>
        </w:rPr>
      </w:pPr>
      <w:r>
        <w:rPr>
          <w:rFonts w:eastAsia="仿宋_GB2312"/>
          <w:sz w:val="32"/>
          <w:szCs w:val="32"/>
        </w:rPr>
        <w:t xml:space="preserve">      4-2.种羊场名单及采样数量</w:t>
      </w:r>
    </w:p>
    <w:p>
      <w:pPr>
        <w:spacing w:line="360" w:lineRule="auto"/>
        <w:ind w:firstLine="1600" w:firstLineChars="500"/>
        <w:jc w:val="left"/>
        <w:rPr>
          <w:rFonts w:eastAsia="仿宋_GB2312"/>
          <w:sz w:val="32"/>
          <w:szCs w:val="32"/>
        </w:rPr>
      </w:pPr>
      <w:r>
        <w:rPr>
          <w:rFonts w:eastAsia="仿宋_GB2312"/>
          <w:sz w:val="32"/>
          <w:szCs w:val="32"/>
        </w:rPr>
        <w:t>4-3.种牛/奶牛场/种公牛站采样记录表</w:t>
      </w:r>
    </w:p>
    <w:p>
      <w:pPr>
        <w:spacing w:line="360" w:lineRule="auto"/>
        <w:ind w:firstLine="1600" w:firstLineChars="500"/>
        <w:jc w:val="left"/>
        <w:rPr>
          <w:rFonts w:eastAsia="仿宋_GB2312"/>
          <w:sz w:val="32"/>
          <w:szCs w:val="32"/>
        </w:rPr>
      </w:pPr>
      <w:r>
        <w:rPr>
          <w:rFonts w:hint="eastAsia" w:eastAsia="仿宋_GB2312"/>
          <w:sz w:val="32"/>
          <w:szCs w:val="32"/>
        </w:rPr>
        <w:t>4</w:t>
      </w:r>
      <w:r>
        <w:rPr>
          <w:rFonts w:eastAsia="仿宋_GB2312"/>
          <w:sz w:val="32"/>
          <w:szCs w:val="32"/>
        </w:rPr>
        <w:t>-4.种羊场采样记录表</w:t>
      </w:r>
    </w:p>
    <w:p>
      <w:pPr>
        <w:spacing w:line="360" w:lineRule="auto"/>
        <w:ind w:firstLine="1600" w:firstLineChars="500"/>
        <w:jc w:val="left"/>
        <w:rPr>
          <w:rFonts w:eastAsia="仿宋_GB2312"/>
          <w:sz w:val="32"/>
          <w:szCs w:val="32"/>
        </w:rPr>
      </w:pPr>
    </w:p>
    <w:p>
      <w:pPr>
        <w:spacing w:before="120" w:beforeLines="50" w:after="120" w:afterLines="50" w:line="360" w:lineRule="auto"/>
        <w:rPr>
          <w:rFonts w:eastAsia="黑体"/>
          <w:b/>
          <w:sz w:val="32"/>
          <w:szCs w:val="32"/>
        </w:rPr>
      </w:pPr>
      <w:r>
        <w:rPr>
          <w:rFonts w:eastAsia="仿宋_GB2312"/>
          <w:sz w:val="32"/>
          <w:szCs w:val="32"/>
        </w:rPr>
        <w:br w:type="page"/>
      </w:r>
      <w:r>
        <w:rPr>
          <w:rFonts w:eastAsia="黑体"/>
          <w:b/>
          <w:sz w:val="32"/>
          <w:szCs w:val="32"/>
        </w:rPr>
        <w:t xml:space="preserve">附件 </w:t>
      </w:r>
    </w:p>
    <w:p>
      <w:pPr>
        <w:spacing w:before="120" w:beforeLines="50" w:after="120" w:afterLines="50" w:line="360" w:lineRule="auto"/>
        <w:jc w:val="center"/>
        <w:rPr>
          <w:rFonts w:eastAsia="华文中宋"/>
          <w:b/>
          <w:sz w:val="36"/>
          <w:szCs w:val="36"/>
        </w:rPr>
      </w:pPr>
      <w:r>
        <w:rPr>
          <w:rFonts w:eastAsia="华文中宋"/>
          <w:b/>
          <w:sz w:val="36"/>
          <w:szCs w:val="36"/>
        </w:rPr>
        <w:t>种畜禽场采样说明</w:t>
      </w:r>
    </w:p>
    <w:p>
      <w:pPr>
        <w:spacing w:line="360" w:lineRule="auto"/>
        <w:ind w:firstLine="643" w:firstLineChars="200"/>
        <w:rPr>
          <w:rFonts w:eastAsia="黑体"/>
          <w:b/>
          <w:sz w:val="32"/>
          <w:szCs w:val="32"/>
        </w:rPr>
      </w:pPr>
      <w:r>
        <w:rPr>
          <w:rFonts w:eastAsia="黑体"/>
          <w:b/>
          <w:sz w:val="32"/>
          <w:szCs w:val="32"/>
        </w:rPr>
        <w:t>一、采样范围</w:t>
      </w:r>
    </w:p>
    <w:p>
      <w:pPr>
        <w:spacing w:line="360" w:lineRule="auto"/>
        <w:ind w:firstLine="640" w:firstLineChars="200"/>
        <w:rPr>
          <w:rFonts w:eastAsia="黑体"/>
          <w:b/>
          <w:sz w:val="32"/>
          <w:szCs w:val="32"/>
        </w:rPr>
      </w:pPr>
      <w:r>
        <w:rPr>
          <w:rFonts w:eastAsia="仿宋_GB2312"/>
          <w:sz w:val="32"/>
          <w:szCs w:val="32"/>
        </w:rPr>
        <w:t>种畜禽场主要疫病监测场点名单中确定的88</w:t>
      </w:r>
      <w:r>
        <w:rPr>
          <w:rFonts w:hint="eastAsia" w:eastAsia="仿宋_GB2312"/>
          <w:sz w:val="32"/>
          <w:szCs w:val="32"/>
        </w:rPr>
        <w:t>个种猪场</w:t>
      </w:r>
      <w:r>
        <w:rPr>
          <w:rFonts w:eastAsia="仿宋_GB2312"/>
          <w:sz w:val="32"/>
          <w:szCs w:val="32"/>
        </w:rPr>
        <w:t>/</w:t>
      </w:r>
      <w:r>
        <w:rPr>
          <w:rFonts w:hint="eastAsia" w:eastAsia="仿宋_GB2312"/>
          <w:sz w:val="32"/>
          <w:szCs w:val="32"/>
        </w:rPr>
        <w:t>种公猪站、</w:t>
      </w:r>
      <w:r>
        <w:rPr>
          <w:rFonts w:eastAsia="仿宋_GB2312"/>
          <w:sz w:val="32"/>
          <w:szCs w:val="32"/>
        </w:rPr>
        <w:t>79</w:t>
      </w:r>
      <w:r>
        <w:rPr>
          <w:rFonts w:hint="eastAsia" w:eastAsia="仿宋_GB2312"/>
          <w:sz w:val="32"/>
          <w:szCs w:val="32"/>
        </w:rPr>
        <w:t>个种禽场，</w:t>
      </w:r>
      <w:r>
        <w:rPr>
          <w:rFonts w:eastAsia="仿宋_GB2312"/>
          <w:sz w:val="32"/>
          <w:szCs w:val="32"/>
        </w:rPr>
        <w:t>26</w:t>
      </w:r>
      <w:r>
        <w:rPr>
          <w:rFonts w:hint="eastAsia" w:eastAsia="仿宋_GB2312"/>
          <w:sz w:val="32"/>
          <w:szCs w:val="32"/>
        </w:rPr>
        <w:t>个种牛场</w:t>
      </w:r>
      <w:r>
        <w:rPr>
          <w:rFonts w:eastAsia="仿宋_GB2312"/>
          <w:sz w:val="32"/>
          <w:szCs w:val="32"/>
        </w:rPr>
        <w:t>/</w:t>
      </w:r>
      <w:r>
        <w:rPr>
          <w:rFonts w:hint="eastAsia" w:eastAsia="仿宋_GB2312"/>
          <w:sz w:val="32"/>
          <w:szCs w:val="32"/>
        </w:rPr>
        <w:t>奶牛场</w:t>
      </w:r>
      <w:r>
        <w:rPr>
          <w:rFonts w:eastAsia="仿宋_GB2312"/>
          <w:sz w:val="32"/>
          <w:szCs w:val="32"/>
        </w:rPr>
        <w:t>/</w:t>
      </w:r>
      <w:r>
        <w:rPr>
          <w:rFonts w:hint="eastAsia" w:eastAsia="仿宋_GB2312"/>
          <w:sz w:val="32"/>
          <w:szCs w:val="32"/>
        </w:rPr>
        <w:t>种公牛站和</w:t>
      </w:r>
      <w:r>
        <w:rPr>
          <w:rFonts w:eastAsia="仿宋_GB2312"/>
          <w:sz w:val="32"/>
          <w:szCs w:val="32"/>
        </w:rPr>
        <w:t>15</w:t>
      </w:r>
      <w:r>
        <w:rPr>
          <w:rFonts w:hint="eastAsia" w:eastAsia="仿宋_GB2312"/>
          <w:sz w:val="32"/>
          <w:szCs w:val="32"/>
        </w:rPr>
        <w:t>个种羊场。</w:t>
      </w:r>
    </w:p>
    <w:p>
      <w:pPr>
        <w:spacing w:line="360" w:lineRule="auto"/>
        <w:ind w:firstLine="643" w:firstLineChars="200"/>
        <w:rPr>
          <w:rFonts w:eastAsia="黑体"/>
          <w:b/>
          <w:sz w:val="32"/>
          <w:szCs w:val="32"/>
        </w:rPr>
      </w:pPr>
      <w:r>
        <w:rPr>
          <w:rFonts w:eastAsia="黑体"/>
          <w:b/>
          <w:sz w:val="32"/>
          <w:szCs w:val="32"/>
        </w:rPr>
        <w:t>二、样品要求</w:t>
      </w:r>
    </w:p>
    <w:p>
      <w:pPr>
        <w:spacing w:line="360" w:lineRule="auto"/>
        <w:ind w:firstLine="643" w:firstLineChars="200"/>
        <w:rPr>
          <w:rFonts w:eastAsia="楷体"/>
          <w:b/>
          <w:sz w:val="32"/>
          <w:szCs w:val="32"/>
        </w:rPr>
      </w:pPr>
      <w:r>
        <w:rPr>
          <w:rFonts w:eastAsia="楷体"/>
          <w:b/>
          <w:sz w:val="32"/>
          <w:szCs w:val="32"/>
        </w:rPr>
        <w:t>（一）原种猪场/种公猪站</w:t>
      </w:r>
    </w:p>
    <w:p>
      <w:pPr>
        <w:spacing w:line="360" w:lineRule="auto"/>
        <w:ind w:firstLine="643" w:firstLineChars="200"/>
        <w:rPr>
          <w:rFonts w:eastAsia="仿宋_GB2312"/>
          <w:b/>
          <w:sz w:val="32"/>
          <w:szCs w:val="32"/>
        </w:rPr>
      </w:pPr>
      <w:r>
        <w:rPr>
          <w:rFonts w:eastAsia="仿宋_GB2312"/>
          <w:b/>
          <w:sz w:val="32"/>
          <w:szCs w:val="32"/>
        </w:rPr>
        <w:t>1. 采样数量</w:t>
      </w:r>
    </w:p>
    <w:p>
      <w:pPr>
        <w:spacing w:line="360" w:lineRule="auto"/>
        <w:ind w:firstLine="640" w:firstLineChars="200"/>
        <w:rPr>
          <w:rFonts w:eastAsia="仿宋_GB2312"/>
          <w:sz w:val="32"/>
          <w:szCs w:val="32"/>
        </w:rPr>
      </w:pPr>
      <w:r>
        <w:rPr>
          <w:rFonts w:eastAsia="仿宋_GB2312"/>
          <w:sz w:val="32"/>
          <w:szCs w:val="32"/>
        </w:rPr>
        <w:t>每个原种猪场采集猪血清样品40份，对应猪只扁桃体样品40份，对应种公猪精液5份，以及国外进口冷冻精液3份。</w:t>
      </w:r>
      <w:r>
        <w:rPr>
          <w:rFonts w:hint="eastAsia" w:eastAsia="仿宋_GB2312"/>
          <w:sz w:val="32"/>
          <w:szCs w:val="32"/>
        </w:rPr>
        <w:t>仔猪（产床或保温箱，最好</w:t>
      </w:r>
      <w:r>
        <w:rPr>
          <w:rFonts w:eastAsia="仿宋_GB2312"/>
          <w:sz w:val="32"/>
          <w:szCs w:val="32"/>
        </w:rPr>
        <w:t>7</w:t>
      </w:r>
      <w:r>
        <w:rPr>
          <w:rFonts w:hint="eastAsia" w:eastAsia="仿宋_GB2312"/>
          <w:sz w:val="32"/>
          <w:szCs w:val="32"/>
        </w:rPr>
        <w:t>日内）粪便样品</w:t>
      </w:r>
      <w:r>
        <w:rPr>
          <w:rFonts w:eastAsia="仿宋_GB2312"/>
          <w:sz w:val="32"/>
          <w:szCs w:val="32"/>
        </w:rPr>
        <w:t>10</w:t>
      </w:r>
      <w:r>
        <w:rPr>
          <w:rFonts w:hint="eastAsia" w:eastAsia="仿宋_GB2312"/>
          <w:sz w:val="32"/>
          <w:szCs w:val="32"/>
        </w:rPr>
        <w:t>份。</w:t>
      </w:r>
      <w:r>
        <w:rPr>
          <w:rFonts w:eastAsia="仿宋_GB2312"/>
          <w:sz w:val="32"/>
          <w:szCs w:val="32"/>
        </w:rPr>
        <w:t>样品来源原则上不少于3栋猪舍的猪只，其中包含种公猪5头，经产母猪25头（1-2胎5头，3-4胎10头，5-6胎10头），后备母猪10头（40-60kg 5头，90-110kg 5头）。每个种公猪站（要求为向社会供精的独立种公猪站）采集血清样品5头份、对应猪只扁桃体样品5份和精液5份。</w:t>
      </w:r>
    </w:p>
    <w:p>
      <w:pPr>
        <w:spacing w:line="360" w:lineRule="auto"/>
        <w:ind w:firstLine="643" w:firstLineChars="200"/>
        <w:rPr>
          <w:rFonts w:eastAsia="仿宋_GB2312"/>
          <w:b/>
          <w:sz w:val="32"/>
          <w:szCs w:val="32"/>
        </w:rPr>
      </w:pPr>
      <w:r>
        <w:rPr>
          <w:rFonts w:eastAsia="仿宋_GB2312"/>
          <w:b/>
          <w:sz w:val="32"/>
          <w:szCs w:val="32"/>
        </w:rPr>
        <w:t>2. 样品要求</w:t>
      </w:r>
    </w:p>
    <w:p>
      <w:pPr>
        <w:spacing w:line="360" w:lineRule="auto"/>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血清样品。经耳静脉/前腔静脉/颈静脉窦每份采集3-5 mL全血，凝固后析出血清不少于1.5 mL，用2 mL离心管冷冻保存。</w:t>
      </w:r>
    </w:p>
    <w:p>
      <w:pPr>
        <w:spacing w:line="360" w:lineRule="auto"/>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扁桃体样品。利用扁桃体采样器（鼻捻子、开口器和采样枪）采样，1头猪采2份，每份样品体积必须大于0.3 cm×0.3 cm×0.3cm，用2 mL离心管冷冻保存。</w:t>
      </w:r>
    </w:p>
    <w:p>
      <w:pPr>
        <w:spacing w:line="360" w:lineRule="auto"/>
        <w:ind w:firstLine="640" w:firstLineChars="200"/>
        <w:rPr>
          <w:rFonts w:eastAsia="仿宋_GB2312"/>
          <w:sz w:val="32"/>
          <w:szCs w:val="32"/>
        </w:rPr>
      </w:pPr>
      <w:r>
        <w:rPr>
          <w:rFonts w:hint="eastAsia" w:ascii="宋体" w:hAnsi="宋体" w:cs="宋体"/>
          <w:sz w:val="32"/>
          <w:szCs w:val="32"/>
        </w:rPr>
        <w:t>③</w:t>
      </w:r>
      <w:r>
        <w:rPr>
          <w:rFonts w:eastAsia="仿宋_GB2312"/>
          <w:sz w:val="32"/>
          <w:szCs w:val="32"/>
        </w:rPr>
        <w:t>猪精液样品。用人工方法采集，避免加入防腐剂，收集至灭菌离心管中，冷冻保存，精液量不少于2mL。</w:t>
      </w:r>
    </w:p>
    <w:p>
      <w:pPr>
        <w:spacing w:line="360" w:lineRule="auto"/>
        <w:ind w:firstLine="640" w:firstLineChars="200"/>
        <w:rPr>
          <w:rFonts w:eastAsia="仿宋"/>
          <w:bCs/>
          <w:kern w:val="0"/>
          <w:sz w:val="32"/>
          <w:szCs w:val="32"/>
        </w:rPr>
      </w:pPr>
      <w:r>
        <w:rPr>
          <w:rFonts w:hint="eastAsia" w:ascii="宋体" w:hAnsi="宋体"/>
          <w:sz w:val="32"/>
          <w:szCs w:val="32"/>
        </w:rPr>
        <w:t>④</w:t>
      </w:r>
      <w:r>
        <w:rPr>
          <w:rFonts w:hint="eastAsia" w:ascii="仿宋" w:hAnsi="仿宋" w:eastAsia="仿宋"/>
          <w:sz w:val="32"/>
          <w:szCs w:val="32"/>
        </w:rPr>
        <w:t>仔</w:t>
      </w:r>
      <w:r>
        <w:rPr>
          <w:rFonts w:hint="eastAsia" w:eastAsia="仿宋_GB2312"/>
          <w:sz w:val="32"/>
          <w:szCs w:val="32"/>
        </w:rPr>
        <w:t>猪粪便样品。</w:t>
      </w:r>
      <w:r>
        <w:rPr>
          <w:rFonts w:hint="eastAsia" w:eastAsia="仿宋"/>
          <w:bCs/>
          <w:kern w:val="0"/>
          <w:sz w:val="32"/>
          <w:szCs w:val="32"/>
        </w:rPr>
        <w:t>采样管加入采样液（磷酸盐缓冲液保护液（含</w:t>
      </w:r>
      <w:r>
        <w:rPr>
          <w:rFonts w:eastAsia="仿宋"/>
          <w:bCs/>
          <w:kern w:val="0"/>
          <w:sz w:val="32"/>
          <w:szCs w:val="32"/>
        </w:rPr>
        <w:t>30%</w:t>
      </w:r>
      <w:r>
        <w:rPr>
          <w:rFonts w:hint="eastAsia" w:eastAsia="仿宋"/>
          <w:bCs/>
          <w:kern w:val="0"/>
          <w:sz w:val="32"/>
          <w:szCs w:val="32"/>
        </w:rPr>
        <w:t>甘油和</w:t>
      </w:r>
      <w:r>
        <w:rPr>
          <w:rFonts w:eastAsia="仿宋"/>
          <w:bCs/>
          <w:kern w:val="0"/>
          <w:sz w:val="32"/>
          <w:szCs w:val="32"/>
        </w:rPr>
        <w:t>10%</w:t>
      </w:r>
      <w:r>
        <w:rPr>
          <w:rFonts w:hint="eastAsia" w:eastAsia="仿宋"/>
          <w:bCs/>
          <w:kern w:val="0"/>
          <w:sz w:val="32"/>
          <w:szCs w:val="32"/>
        </w:rPr>
        <w:t>双抗））。用灭菌拭子采集像黄豆一样大小的仔猪粪便，放入采样管中。冷冻保存。</w:t>
      </w:r>
    </w:p>
    <w:p>
      <w:pPr>
        <w:spacing w:line="360" w:lineRule="auto"/>
        <w:ind w:firstLine="643" w:firstLineChars="200"/>
        <w:rPr>
          <w:rFonts w:eastAsia="仿宋_GB2312"/>
          <w:b/>
          <w:sz w:val="32"/>
          <w:szCs w:val="32"/>
        </w:rPr>
      </w:pPr>
      <w:r>
        <w:rPr>
          <w:rFonts w:eastAsia="仿宋_GB2312"/>
          <w:b/>
          <w:sz w:val="32"/>
          <w:szCs w:val="32"/>
        </w:rPr>
        <w:t>3. 样品编号</w:t>
      </w:r>
    </w:p>
    <w:p>
      <w:pPr>
        <w:spacing w:line="360" w:lineRule="auto"/>
        <w:ind w:firstLine="640" w:firstLineChars="200"/>
        <w:rPr>
          <w:rFonts w:eastAsia="仿宋_GB2312"/>
          <w:sz w:val="32"/>
          <w:szCs w:val="32"/>
        </w:rPr>
      </w:pPr>
      <w:r>
        <w:rPr>
          <w:rFonts w:eastAsia="仿宋_GB2312"/>
          <w:sz w:val="32"/>
          <w:szCs w:val="32"/>
        </w:rPr>
        <w:t>血清样品以“AX1～AXn”，扁桃体样品以“AB1～ABn”</w:t>
      </w:r>
      <w:r>
        <w:rPr>
          <w:rFonts w:hint="eastAsia" w:eastAsia="仿宋_GB2312"/>
          <w:sz w:val="32"/>
          <w:szCs w:val="32"/>
        </w:rPr>
        <w:t>，</w:t>
      </w:r>
      <w:r>
        <w:rPr>
          <w:rFonts w:eastAsia="仿宋_GB2312"/>
          <w:sz w:val="32"/>
          <w:szCs w:val="32"/>
        </w:rPr>
        <w:t>猪精液样品以“AJ1～AJn”方式编写。</w:t>
      </w:r>
      <w:r>
        <w:rPr>
          <w:rFonts w:hint="eastAsia" w:eastAsia="仿宋_GB2312"/>
          <w:sz w:val="32"/>
          <w:szCs w:val="32"/>
        </w:rPr>
        <w:t>同一个体的血清、扁桃体、精液编号一一对应。猪粪便样品以</w:t>
      </w:r>
      <w:r>
        <w:rPr>
          <w:rFonts w:eastAsia="仿宋_GB2312"/>
          <w:sz w:val="32"/>
          <w:szCs w:val="32"/>
        </w:rPr>
        <w:t>“AF1</w:t>
      </w:r>
      <w:r>
        <w:rPr>
          <w:rFonts w:hint="eastAsia" w:eastAsia="仿宋_GB2312"/>
          <w:sz w:val="32"/>
          <w:szCs w:val="32"/>
        </w:rPr>
        <w:t>～</w:t>
      </w:r>
      <w:r>
        <w:rPr>
          <w:rFonts w:eastAsia="仿宋_GB2312"/>
          <w:sz w:val="32"/>
          <w:szCs w:val="32"/>
        </w:rPr>
        <w:t>AFn”</w:t>
      </w:r>
      <w:r>
        <w:rPr>
          <w:rFonts w:hint="eastAsia" w:eastAsia="仿宋_GB2312"/>
          <w:sz w:val="32"/>
          <w:szCs w:val="32"/>
        </w:rPr>
        <w:t>方式编写。</w:t>
      </w:r>
    </w:p>
    <w:p>
      <w:pPr>
        <w:spacing w:line="360" w:lineRule="auto"/>
        <w:ind w:firstLine="643" w:firstLineChars="200"/>
        <w:rPr>
          <w:rFonts w:eastAsia="仿宋_GB2312"/>
          <w:b/>
          <w:sz w:val="32"/>
          <w:szCs w:val="32"/>
        </w:rPr>
      </w:pPr>
      <w:r>
        <w:rPr>
          <w:rFonts w:eastAsia="仿宋_GB2312"/>
          <w:b/>
          <w:sz w:val="32"/>
          <w:szCs w:val="32"/>
        </w:rPr>
        <w:t>4. 信息填写</w:t>
      </w:r>
    </w:p>
    <w:p>
      <w:pPr>
        <w:spacing w:line="360" w:lineRule="auto"/>
        <w:ind w:firstLine="640" w:firstLineChars="200"/>
        <w:rPr>
          <w:rFonts w:eastAsia="仿宋_GB2312"/>
          <w:sz w:val="32"/>
          <w:szCs w:val="32"/>
        </w:rPr>
      </w:pPr>
      <w:r>
        <w:rPr>
          <w:rFonts w:hint="eastAsia" w:eastAsia="仿宋_GB2312"/>
          <w:sz w:val="32"/>
          <w:szCs w:val="32"/>
        </w:rPr>
        <w:t>采样同时调查猪场养殖、防疫信息，填写《原种猪场</w:t>
      </w:r>
      <w:r>
        <w:rPr>
          <w:rFonts w:eastAsia="仿宋_GB2312"/>
          <w:sz w:val="32"/>
          <w:szCs w:val="32"/>
        </w:rPr>
        <w:t>/</w:t>
      </w:r>
      <w:r>
        <w:rPr>
          <w:rFonts w:hint="eastAsia" w:eastAsia="仿宋_GB2312"/>
          <w:sz w:val="32"/>
          <w:szCs w:val="32"/>
        </w:rPr>
        <w:t>种公猪站采样记录表》（附表</w:t>
      </w:r>
      <w:r>
        <w:rPr>
          <w:rFonts w:eastAsia="仿宋_GB2312"/>
          <w:sz w:val="32"/>
          <w:szCs w:val="32"/>
        </w:rPr>
        <w:t>2-2</w:t>
      </w:r>
      <w:r>
        <w:rPr>
          <w:rFonts w:hint="eastAsia" w:eastAsia="仿宋_GB2312"/>
          <w:sz w:val="32"/>
          <w:szCs w:val="32"/>
        </w:rPr>
        <w:t>）和《种畜禽场监测调查表（猪）》。以上表格请在中国动物疫病预防控制中心网站下载。《采样记录表》填写完成后以省为单位发送至邮箱</w:t>
      </w:r>
      <w:r>
        <w:rPr>
          <w:rFonts w:eastAsia="仿宋_GB2312"/>
          <w:sz w:val="32"/>
          <w:szCs w:val="32"/>
        </w:rPr>
        <w:t>zxqjcxx@163.com</w:t>
      </w:r>
      <w:r>
        <w:rPr>
          <w:rFonts w:hint="eastAsia" w:eastAsia="仿宋_GB2312"/>
          <w:sz w:val="32"/>
          <w:szCs w:val="32"/>
        </w:rPr>
        <w:t>。《种畜禽场监测调查表》通过电脑登陆链接或手机扫描二维码填写并提交。如因特殊情况无法采够上述数量样品，需在《采样记录表》上注明原因并经种场负责人签字确认。</w:t>
      </w:r>
    </w:p>
    <w:p>
      <w:pPr>
        <w:spacing w:line="360" w:lineRule="auto"/>
        <w:ind w:firstLine="643" w:firstLineChars="200"/>
        <w:rPr>
          <w:rFonts w:eastAsia="楷体"/>
          <w:b/>
          <w:sz w:val="32"/>
          <w:szCs w:val="32"/>
        </w:rPr>
      </w:pPr>
      <w:r>
        <w:rPr>
          <w:rFonts w:eastAsia="楷体"/>
          <w:b/>
          <w:sz w:val="32"/>
          <w:szCs w:val="32"/>
        </w:rPr>
        <w:t>（二）种禽场</w:t>
      </w:r>
    </w:p>
    <w:p>
      <w:pPr>
        <w:spacing w:line="360" w:lineRule="auto"/>
        <w:ind w:firstLine="643" w:firstLineChars="200"/>
        <w:rPr>
          <w:rFonts w:eastAsia="仿宋_GB2312"/>
          <w:b/>
          <w:sz w:val="32"/>
          <w:szCs w:val="32"/>
        </w:rPr>
      </w:pPr>
      <w:r>
        <w:rPr>
          <w:rFonts w:eastAsia="仿宋_GB2312"/>
          <w:b/>
          <w:sz w:val="32"/>
          <w:szCs w:val="32"/>
        </w:rPr>
        <w:t>1. 采样数量</w:t>
      </w:r>
    </w:p>
    <w:p>
      <w:pPr>
        <w:spacing w:line="360" w:lineRule="auto"/>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曾祖代禽场。每个品系采集种蛋150枚、血清100份，每个场采集咽喉/泄殖腔拭子100份。</w:t>
      </w:r>
    </w:p>
    <w:p>
      <w:pPr>
        <w:spacing w:line="360" w:lineRule="auto"/>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祖代禽场。祖代鸡场每个场采集种蛋150枚、血清100份、咽喉/泄殖腔拭子100份；祖代水禽场每个场采集血清100份、咽喉/泄殖腔拭子100份。</w:t>
      </w:r>
    </w:p>
    <w:p>
      <w:pPr>
        <w:spacing w:line="360" w:lineRule="auto"/>
        <w:ind w:firstLine="640" w:firstLineChars="200"/>
        <w:rPr>
          <w:rFonts w:eastAsia="仿宋_GB2312"/>
          <w:sz w:val="32"/>
          <w:szCs w:val="32"/>
        </w:rPr>
      </w:pPr>
      <w:r>
        <w:rPr>
          <w:rFonts w:hint="eastAsia" w:ascii="宋体" w:hAnsi="宋体" w:cs="宋体"/>
          <w:sz w:val="32"/>
          <w:szCs w:val="32"/>
        </w:rPr>
        <w:t>③</w:t>
      </w:r>
      <w:r>
        <w:rPr>
          <w:rFonts w:eastAsia="仿宋_GB2312"/>
          <w:sz w:val="32"/>
          <w:szCs w:val="32"/>
        </w:rPr>
        <w:t>国家级家禽基因库。每个基因库按照地方鸡种基因库和水禽基因库存栏量的10%比例采集血清和种蛋；每个基因库采集咽喉/泄殖腔拭子100份。</w:t>
      </w:r>
    </w:p>
    <w:p>
      <w:pPr>
        <w:spacing w:line="360" w:lineRule="auto"/>
        <w:ind w:firstLine="643" w:firstLineChars="200"/>
        <w:rPr>
          <w:rFonts w:eastAsia="仿宋_GB2312"/>
          <w:b/>
          <w:sz w:val="32"/>
          <w:szCs w:val="32"/>
        </w:rPr>
      </w:pPr>
      <w:r>
        <w:rPr>
          <w:rFonts w:eastAsia="仿宋_GB2312"/>
          <w:b/>
          <w:sz w:val="32"/>
          <w:szCs w:val="32"/>
        </w:rPr>
        <w:t>2. 样品要求</w:t>
      </w:r>
    </w:p>
    <w:p>
      <w:pPr>
        <w:spacing w:line="360" w:lineRule="auto"/>
        <w:ind w:firstLine="640" w:firstLineChars="200"/>
        <w:rPr>
          <w:rFonts w:eastAsia="仿宋_GB2312"/>
          <w:sz w:val="32"/>
          <w:szCs w:val="32"/>
        </w:rPr>
      </w:pPr>
      <w:r>
        <w:rPr>
          <w:rFonts w:eastAsia="仿宋_GB2312"/>
          <w:sz w:val="32"/>
          <w:szCs w:val="32"/>
        </w:rPr>
        <w:t>样品来源原则上不少于3栋禽舍的开产后种鸡。所采集的血清、咽喉/泄殖腔拭子样品应一一对应，种蛋样品应来自对应禽舍。</w:t>
      </w:r>
    </w:p>
    <w:p>
      <w:pPr>
        <w:spacing w:line="360" w:lineRule="auto"/>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血清样品。每份采集3mL～4mL全血，凝固后析出血清不少于1mL，用1.5mL离心管冷冻保存。</w:t>
      </w:r>
    </w:p>
    <w:p>
      <w:pPr>
        <w:spacing w:line="360" w:lineRule="auto"/>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拭子样品。拭子建议用塑料柄的聚酯纤维拭子。同一家禽的咽喉/泄殖腔拭子放在同一个离心管中，加1mL磷酸盐缓冲液保护液（内含30%甘油和阻止细菌、真菌生长的抗生素），用1.5mL离心管冷冻保存。</w:t>
      </w:r>
    </w:p>
    <w:p>
      <w:pPr>
        <w:spacing w:line="360" w:lineRule="auto"/>
        <w:ind w:firstLine="640" w:firstLineChars="200"/>
        <w:rPr>
          <w:rFonts w:eastAsia="仿宋_GB2312"/>
          <w:sz w:val="32"/>
          <w:szCs w:val="32"/>
        </w:rPr>
      </w:pPr>
      <w:r>
        <w:rPr>
          <w:rFonts w:hint="eastAsia" w:ascii="宋体" w:hAnsi="宋体" w:cs="宋体"/>
          <w:sz w:val="32"/>
          <w:szCs w:val="32"/>
        </w:rPr>
        <w:t>③</w:t>
      </w:r>
      <w:r>
        <w:rPr>
          <w:rFonts w:eastAsia="仿宋_GB2312"/>
          <w:sz w:val="32"/>
          <w:szCs w:val="32"/>
        </w:rPr>
        <w:t>蛋清样品。每枚种蛋采集不少于</w:t>
      </w:r>
      <w:r>
        <w:rPr>
          <w:rFonts w:hint="eastAsia" w:eastAsia="仿宋_GB2312"/>
          <w:sz w:val="32"/>
          <w:szCs w:val="32"/>
        </w:rPr>
        <w:t>3</w:t>
      </w:r>
      <w:r>
        <w:rPr>
          <w:rFonts w:eastAsia="仿宋_GB2312"/>
          <w:sz w:val="32"/>
          <w:szCs w:val="32"/>
        </w:rPr>
        <w:t>mL蛋清（注意避免采集粘稠的蛋清），用</w:t>
      </w:r>
      <w:r>
        <w:rPr>
          <w:rFonts w:hint="eastAsia" w:eastAsia="仿宋_GB2312"/>
          <w:sz w:val="32"/>
          <w:szCs w:val="32"/>
        </w:rPr>
        <w:t>2个</w:t>
      </w:r>
      <w:r>
        <w:rPr>
          <w:rFonts w:eastAsia="仿宋_GB2312"/>
          <w:sz w:val="32"/>
          <w:szCs w:val="32"/>
        </w:rPr>
        <w:t>2mL离心管</w:t>
      </w:r>
      <w:r>
        <w:rPr>
          <w:rFonts w:hint="eastAsia" w:eastAsia="仿宋_GB2312"/>
          <w:sz w:val="32"/>
          <w:szCs w:val="32"/>
        </w:rPr>
        <w:t>分装后</w:t>
      </w:r>
      <w:r>
        <w:rPr>
          <w:rFonts w:eastAsia="仿宋_GB2312"/>
          <w:sz w:val="32"/>
          <w:szCs w:val="32"/>
        </w:rPr>
        <w:t>冷冻保存。</w:t>
      </w:r>
    </w:p>
    <w:p>
      <w:pPr>
        <w:spacing w:line="360" w:lineRule="auto"/>
        <w:ind w:firstLine="643" w:firstLineChars="200"/>
        <w:rPr>
          <w:rFonts w:eastAsia="仿宋_GB2312"/>
          <w:b/>
          <w:sz w:val="32"/>
          <w:szCs w:val="32"/>
        </w:rPr>
      </w:pPr>
      <w:r>
        <w:rPr>
          <w:rFonts w:eastAsia="仿宋_GB2312"/>
          <w:b/>
          <w:sz w:val="32"/>
          <w:szCs w:val="32"/>
        </w:rPr>
        <w:t>3. 样品编号</w:t>
      </w:r>
    </w:p>
    <w:p>
      <w:pPr>
        <w:spacing w:line="360" w:lineRule="auto"/>
        <w:ind w:firstLine="640" w:firstLineChars="200"/>
        <w:rPr>
          <w:rFonts w:eastAsia="仿宋_GB2312"/>
          <w:sz w:val="32"/>
          <w:szCs w:val="32"/>
        </w:rPr>
      </w:pPr>
      <w:r>
        <w:rPr>
          <w:rFonts w:eastAsia="仿宋_GB2312"/>
          <w:sz w:val="32"/>
          <w:szCs w:val="32"/>
        </w:rPr>
        <w:t>鸡、鸭、鹅分别用D、E、F表示，血清样品用X、蛋清样品用D、拭子样品用S表示。鸡血清样品以“DX1～DXn”模式编写，鸭血清样品以“EX1～EXn”模式编写，鹅</w:t>
      </w:r>
      <w:r>
        <w:rPr>
          <w:rFonts w:hint="eastAsia" w:eastAsia="仿宋_GB2312"/>
          <w:sz w:val="32"/>
          <w:szCs w:val="32"/>
        </w:rPr>
        <w:t>血清</w:t>
      </w:r>
      <w:r>
        <w:rPr>
          <w:rFonts w:eastAsia="仿宋_GB2312"/>
          <w:sz w:val="32"/>
          <w:szCs w:val="32"/>
        </w:rPr>
        <w:t>样品以“FX1～FXn”模式编写，</w:t>
      </w:r>
      <w:r>
        <w:rPr>
          <w:rFonts w:hint="eastAsia" w:eastAsia="仿宋_GB2312"/>
          <w:sz w:val="32"/>
          <w:szCs w:val="32"/>
        </w:rPr>
        <w:t>鸡蛋清</w:t>
      </w:r>
      <w:r>
        <w:rPr>
          <w:rFonts w:eastAsia="仿宋_GB2312"/>
          <w:sz w:val="32"/>
          <w:szCs w:val="32"/>
        </w:rPr>
        <w:t>样品以“DD1～DDn”模式编写，</w:t>
      </w:r>
      <w:r>
        <w:rPr>
          <w:rFonts w:hint="eastAsia" w:eastAsia="仿宋_GB2312"/>
          <w:sz w:val="32"/>
          <w:szCs w:val="32"/>
        </w:rPr>
        <w:t>鸭蛋清</w:t>
      </w:r>
      <w:r>
        <w:rPr>
          <w:rFonts w:eastAsia="仿宋_GB2312"/>
          <w:sz w:val="32"/>
          <w:szCs w:val="32"/>
        </w:rPr>
        <w:t>样品以“</w:t>
      </w:r>
      <w:r>
        <w:rPr>
          <w:rFonts w:hint="eastAsia" w:eastAsia="仿宋_GB2312"/>
          <w:sz w:val="32"/>
          <w:szCs w:val="32"/>
        </w:rPr>
        <w:t>E</w:t>
      </w:r>
      <w:r>
        <w:rPr>
          <w:rFonts w:eastAsia="仿宋_GB2312"/>
          <w:sz w:val="32"/>
          <w:szCs w:val="32"/>
        </w:rPr>
        <w:t>D1～</w:t>
      </w:r>
      <w:r>
        <w:rPr>
          <w:rFonts w:hint="eastAsia" w:eastAsia="仿宋_GB2312"/>
          <w:sz w:val="32"/>
          <w:szCs w:val="32"/>
        </w:rPr>
        <w:t>E</w:t>
      </w:r>
      <w:r>
        <w:rPr>
          <w:rFonts w:eastAsia="仿宋_GB2312"/>
          <w:sz w:val="32"/>
          <w:szCs w:val="32"/>
        </w:rPr>
        <w:t>Dn”模式编写</w:t>
      </w:r>
      <w:r>
        <w:rPr>
          <w:rFonts w:hint="eastAsia" w:eastAsia="仿宋_GB2312"/>
          <w:sz w:val="32"/>
          <w:szCs w:val="32"/>
        </w:rPr>
        <w:t>, 鹅蛋清</w:t>
      </w:r>
      <w:r>
        <w:rPr>
          <w:rFonts w:eastAsia="仿宋_GB2312"/>
          <w:sz w:val="32"/>
          <w:szCs w:val="32"/>
        </w:rPr>
        <w:t>样品以“</w:t>
      </w:r>
      <w:r>
        <w:rPr>
          <w:rFonts w:hint="eastAsia" w:eastAsia="仿宋_GB2312"/>
          <w:sz w:val="32"/>
          <w:szCs w:val="32"/>
        </w:rPr>
        <w:t>F</w:t>
      </w:r>
      <w:r>
        <w:rPr>
          <w:rFonts w:eastAsia="仿宋_GB2312"/>
          <w:sz w:val="32"/>
          <w:szCs w:val="32"/>
        </w:rPr>
        <w:t>D1～</w:t>
      </w:r>
      <w:r>
        <w:rPr>
          <w:rFonts w:hint="eastAsia" w:eastAsia="仿宋_GB2312"/>
          <w:sz w:val="32"/>
          <w:szCs w:val="32"/>
        </w:rPr>
        <w:t>F</w:t>
      </w:r>
      <w:r>
        <w:rPr>
          <w:rFonts w:eastAsia="仿宋_GB2312"/>
          <w:sz w:val="32"/>
          <w:szCs w:val="32"/>
        </w:rPr>
        <w:t>Dn”模式编写</w:t>
      </w:r>
      <w:r>
        <w:rPr>
          <w:rFonts w:hint="eastAsia" w:eastAsia="仿宋_GB2312"/>
          <w:sz w:val="32"/>
          <w:szCs w:val="32"/>
        </w:rPr>
        <w:t>,</w:t>
      </w:r>
      <w:r>
        <w:rPr>
          <w:rFonts w:eastAsia="仿宋_GB2312"/>
          <w:sz w:val="32"/>
          <w:szCs w:val="32"/>
        </w:rPr>
        <w:t>鸡咽喉/泄殖腔拭子以“DS1～DSn”模式编写, 鸭咽喉/泄殖腔拭子以“ES1～ESn”模式编写, 鹅咽喉/泄殖腔拭子以“FS1～FSn”模式编写。同一个体的血清样品与咽喉/泄殖腔拭子样品编号一一对应。</w:t>
      </w:r>
    </w:p>
    <w:p>
      <w:pPr>
        <w:spacing w:line="360" w:lineRule="auto"/>
        <w:ind w:firstLine="643" w:firstLineChars="200"/>
        <w:rPr>
          <w:rFonts w:eastAsia="仿宋_GB2312"/>
          <w:b/>
          <w:sz w:val="32"/>
          <w:szCs w:val="32"/>
        </w:rPr>
      </w:pPr>
      <w:r>
        <w:rPr>
          <w:rFonts w:eastAsia="仿宋_GB2312"/>
          <w:b/>
          <w:sz w:val="32"/>
          <w:szCs w:val="32"/>
        </w:rPr>
        <w:t>4. 信息填写</w:t>
      </w:r>
    </w:p>
    <w:p>
      <w:pPr>
        <w:spacing w:line="360" w:lineRule="auto"/>
        <w:ind w:firstLine="640" w:firstLineChars="200"/>
        <w:rPr>
          <w:rFonts w:eastAsia="仿宋_GB2312"/>
          <w:sz w:val="32"/>
          <w:szCs w:val="32"/>
        </w:rPr>
      </w:pPr>
      <w:r>
        <w:rPr>
          <w:rFonts w:hint="eastAsia" w:eastAsia="仿宋_GB2312"/>
          <w:sz w:val="32"/>
          <w:szCs w:val="32"/>
        </w:rPr>
        <w:t>采样同时调查禽场养殖、防疫信息，填写《种禽场采样记录表》（附表</w:t>
      </w:r>
      <w:r>
        <w:rPr>
          <w:rFonts w:eastAsia="仿宋_GB2312"/>
          <w:sz w:val="32"/>
          <w:szCs w:val="32"/>
        </w:rPr>
        <w:t>3-4</w:t>
      </w:r>
      <w:r>
        <w:rPr>
          <w:rFonts w:hint="eastAsia" w:eastAsia="仿宋_GB2312"/>
          <w:sz w:val="32"/>
          <w:szCs w:val="32"/>
        </w:rPr>
        <w:t>）、《种畜禽场监测调查表（鸡）》和《种畜禽场监测调查表（鸭</w:t>
      </w:r>
      <w:r>
        <w:rPr>
          <w:rFonts w:eastAsia="仿宋_GB2312"/>
          <w:sz w:val="32"/>
          <w:szCs w:val="32"/>
        </w:rPr>
        <w:t>/</w:t>
      </w:r>
      <w:r>
        <w:rPr>
          <w:rFonts w:hint="eastAsia" w:eastAsia="仿宋_GB2312"/>
          <w:sz w:val="32"/>
          <w:szCs w:val="32"/>
        </w:rPr>
        <w:t>鹅）》。以上表格请在中国动物疫病预防控制中心网站查看并下载。《采样记录表》填写完成后以省为单位发送至邮箱</w:t>
      </w:r>
      <w:r>
        <w:rPr>
          <w:rFonts w:eastAsia="仿宋_GB2312"/>
          <w:sz w:val="32"/>
          <w:szCs w:val="32"/>
        </w:rPr>
        <w:t>zxqjcxx@163.com</w:t>
      </w:r>
      <w:r>
        <w:rPr>
          <w:rFonts w:hint="eastAsia" w:eastAsia="仿宋_GB2312"/>
          <w:sz w:val="32"/>
          <w:szCs w:val="32"/>
        </w:rPr>
        <w:t>。《种畜禽场监测调查表》通过电脑登陆链接或手机扫描二维码填写并提交。如因特殊情况无法采够上述数量样品，需在《采样记录表》上注明原因并经种场负责人签字确认。</w:t>
      </w:r>
    </w:p>
    <w:p>
      <w:pPr>
        <w:spacing w:line="360" w:lineRule="auto"/>
        <w:ind w:firstLine="643" w:firstLineChars="200"/>
        <w:rPr>
          <w:rFonts w:eastAsia="楷体"/>
          <w:b/>
          <w:sz w:val="32"/>
          <w:szCs w:val="32"/>
        </w:rPr>
      </w:pPr>
      <w:r>
        <w:rPr>
          <w:rFonts w:eastAsia="楷体"/>
          <w:b/>
          <w:sz w:val="32"/>
          <w:szCs w:val="32"/>
        </w:rPr>
        <w:t>（三）种牛/奶牛场/种公牛站</w:t>
      </w:r>
    </w:p>
    <w:p>
      <w:pPr>
        <w:spacing w:line="360" w:lineRule="auto"/>
        <w:ind w:firstLine="643" w:firstLineChars="200"/>
        <w:rPr>
          <w:rFonts w:eastAsia="仿宋_GB2312"/>
          <w:b/>
          <w:sz w:val="32"/>
          <w:szCs w:val="32"/>
        </w:rPr>
      </w:pPr>
      <w:r>
        <w:rPr>
          <w:rFonts w:eastAsia="仿宋_GB2312"/>
          <w:b/>
          <w:sz w:val="32"/>
          <w:szCs w:val="32"/>
        </w:rPr>
        <w:t>1. 采样数量</w:t>
      </w:r>
    </w:p>
    <w:p>
      <w:pPr>
        <w:spacing w:line="360" w:lineRule="auto"/>
        <w:ind w:firstLine="640" w:firstLineChars="200"/>
        <w:rPr>
          <w:rFonts w:eastAsia="仿宋_GB2312"/>
          <w:sz w:val="32"/>
          <w:szCs w:val="32"/>
        </w:rPr>
      </w:pPr>
      <w:r>
        <w:rPr>
          <w:rFonts w:eastAsia="仿宋_GB2312"/>
          <w:sz w:val="32"/>
          <w:szCs w:val="32"/>
        </w:rPr>
        <w:t>每场采集牛血清样品40份，对应O-P液40份，口/鼻拭子40份。</w:t>
      </w:r>
    </w:p>
    <w:p>
      <w:pPr>
        <w:spacing w:line="360" w:lineRule="auto"/>
        <w:ind w:firstLine="643" w:firstLineChars="200"/>
        <w:rPr>
          <w:rFonts w:eastAsia="仿宋_GB2312"/>
          <w:b/>
          <w:sz w:val="32"/>
          <w:szCs w:val="32"/>
        </w:rPr>
      </w:pPr>
      <w:r>
        <w:rPr>
          <w:rFonts w:eastAsia="仿宋_GB2312"/>
          <w:b/>
          <w:sz w:val="32"/>
          <w:szCs w:val="32"/>
        </w:rPr>
        <w:t>2. 样品要求</w:t>
      </w:r>
    </w:p>
    <w:p>
      <w:pPr>
        <w:spacing w:line="360" w:lineRule="auto"/>
        <w:ind w:firstLine="640" w:firstLineChars="200"/>
        <w:rPr>
          <w:rFonts w:eastAsia="仿宋_GB2312"/>
          <w:sz w:val="32"/>
          <w:szCs w:val="32"/>
        </w:rPr>
      </w:pPr>
      <w:r>
        <w:rPr>
          <w:rFonts w:eastAsia="仿宋_GB2312"/>
          <w:sz w:val="32"/>
          <w:szCs w:val="32"/>
        </w:rPr>
        <w:t>样品来源原则上不少于3栋牛舍，所采集的血清</w:t>
      </w:r>
      <w:r>
        <w:rPr>
          <w:rFonts w:hint="eastAsia" w:eastAsia="仿宋_GB2312"/>
          <w:sz w:val="32"/>
          <w:szCs w:val="32"/>
        </w:rPr>
        <w:t>、</w:t>
      </w:r>
      <w:r>
        <w:rPr>
          <w:rFonts w:eastAsia="仿宋_GB2312"/>
          <w:sz w:val="32"/>
          <w:szCs w:val="32"/>
        </w:rPr>
        <w:t>O-P液</w:t>
      </w:r>
      <w:r>
        <w:rPr>
          <w:rFonts w:hint="eastAsia" w:eastAsia="仿宋_GB2312"/>
          <w:sz w:val="32"/>
          <w:szCs w:val="32"/>
        </w:rPr>
        <w:t>和拭子</w:t>
      </w:r>
      <w:r>
        <w:rPr>
          <w:rFonts w:eastAsia="仿宋_GB2312"/>
          <w:sz w:val="32"/>
          <w:szCs w:val="32"/>
        </w:rPr>
        <w:t>应一一对应，采样时应兼顾不同生产阶段牛的比例。</w:t>
      </w:r>
    </w:p>
    <w:p>
      <w:pPr>
        <w:spacing w:line="360" w:lineRule="auto"/>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血清样品。每份采集3-5 mL全血，凝固后析出血清不少于1.5 mL，用2 mL离心管冷冻保存。</w:t>
      </w:r>
    </w:p>
    <w:p>
      <w:pPr>
        <w:spacing w:line="360" w:lineRule="auto"/>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O-P液样品。每份不少于5mL，放在提前放好MEM或PBS缓冲液的15mL离心管中冷冻保存。</w:t>
      </w:r>
    </w:p>
    <w:p>
      <w:pPr>
        <w:spacing w:line="360" w:lineRule="auto"/>
        <w:ind w:firstLine="640" w:firstLineChars="200"/>
        <w:rPr>
          <w:rFonts w:eastAsia="仿宋_GB2312"/>
          <w:sz w:val="32"/>
          <w:szCs w:val="32"/>
        </w:rPr>
      </w:pPr>
      <w:r>
        <w:rPr>
          <w:rFonts w:hint="eastAsia" w:ascii="宋体" w:hAnsi="宋体" w:eastAsia="仿宋_GB2312" w:cs="宋体"/>
          <w:sz w:val="32"/>
          <w:szCs w:val="32"/>
        </w:rPr>
        <w:t>③</w:t>
      </w:r>
      <w:r>
        <w:rPr>
          <w:rFonts w:eastAsia="仿宋_GB2312"/>
          <w:sz w:val="32"/>
          <w:szCs w:val="32"/>
        </w:rPr>
        <w:t>口/鼻拭子样品。同一个体的拭子放在同一个5mL离心管中，加2.5mL磷酸盐缓冲液保护液（内含30%甘油和10%双抗），冷冻保存。</w:t>
      </w:r>
    </w:p>
    <w:p>
      <w:pPr>
        <w:spacing w:line="360" w:lineRule="auto"/>
        <w:ind w:firstLine="643" w:firstLineChars="200"/>
        <w:rPr>
          <w:rFonts w:eastAsia="仿宋_GB2312"/>
          <w:b/>
          <w:sz w:val="32"/>
          <w:szCs w:val="32"/>
        </w:rPr>
      </w:pPr>
      <w:r>
        <w:rPr>
          <w:rFonts w:eastAsia="仿宋_GB2312"/>
          <w:b/>
          <w:sz w:val="32"/>
          <w:szCs w:val="32"/>
        </w:rPr>
        <w:t>3. 样品编号</w:t>
      </w:r>
    </w:p>
    <w:p>
      <w:pPr>
        <w:spacing w:line="360" w:lineRule="auto"/>
        <w:ind w:firstLine="640" w:firstLineChars="200"/>
        <w:rPr>
          <w:rFonts w:eastAsia="仿宋_GB2312"/>
          <w:sz w:val="32"/>
          <w:szCs w:val="32"/>
        </w:rPr>
      </w:pPr>
      <w:r>
        <w:rPr>
          <w:rFonts w:eastAsia="仿宋_GB2312"/>
          <w:sz w:val="32"/>
          <w:szCs w:val="32"/>
        </w:rPr>
        <w:t>牛血清样品以“BX1～BXn”模式编写，牛O-P液样品以“BY1～BYn”模式编写，</w:t>
      </w:r>
      <w:r>
        <w:rPr>
          <w:rFonts w:hint="eastAsia" w:eastAsia="仿宋_GB2312"/>
          <w:sz w:val="32"/>
          <w:szCs w:val="32"/>
        </w:rPr>
        <w:t>牛口/鼻拭子样品以</w:t>
      </w:r>
      <w:r>
        <w:rPr>
          <w:rFonts w:eastAsia="仿宋_GB2312"/>
          <w:sz w:val="32"/>
          <w:szCs w:val="32"/>
        </w:rPr>
        <w:t>“</w:t>
      </w:r>
      <w:r>
        <w:rPr>
          <w:rFonts w:hint="eastAsia" w:eastAsia="仿宋_GB2312"/>
          <w:sz w:val="32"/>
          <w:szCs w:val="32"/>
        </w:rPr>
        <w:t>B</w:t>
      </w:r>
      <w:r>
        <w:rPr>
          <w:rFonts w:eastAsia="仿宋_GB2312"/>
          <w:sz w:val="32"/>
          <w:szCs w:val="32"/>
        </w:rPr>
        <w:t>S1～</w:t>
      </w:r>
      <w:r>
        <w:rPr>
          <w:rFonts w:hint="eastAsia" w:eastAsia="仿宋_GB2312"/>
          <w:sz w:val="32"/>
          <w:szCs w:val="32"/>
        </w:rPr>
        <w:t>B</w:t>
      </w:r>
      <w:r>
        <w:rPr>
          <w:rFonts w:eastAsia="仿宋_GB2312"/>
          <w:sz w:val="32"/>
          <w:szCs w:val="32"/>
        </w:rPr>
        <w:t>Sn”模式编写，同一头牛的血清样品与O-P液样品</w:t>
      </w:r>
      <w:r>
        <w:rPr>
          <w:rFonts w:hint="eastAsia" w:eastAsia="仿宋_GB2312"/>
          <w:sz w:val="32"/>
          <w:szCs w:val="32"/>
        </w:rPr>
        <w:t>、口/鼻拭子样品</w:t>
      </w:r>
      <w:r>
        <w:rPr>
          <w:rFonts w:eastAsia="仿宋_GB2312"/>
          <w:sz w:val="32"/>
          <w:szCs w:val="32"/>
        </w:rPr>
        <w:t>编号一一对应。</w:t>
      </w:r>
    </w:p>
    <w:p>
      <w:pPr>
        <w:spacing w:line="360" w:lineRule="auto"/>
        <w:ind w:firstLine="643" w:firstLineChars="200"/>
        <w:rPr>
          <w:rFonts w:eastAsia="仿宋_GB2312"/>
          <w:sz w:val="32"/>
          <w:szCs w:val="32"/>
        </w:rPr>
      </w:pPr>
      <w:r>
        <w:rPr>
          <w:rFonts w:eastAsia="仿宋_GB2312"/>
          <w:b/>
          <w:sz w:val="32"/>
          <w:szCs w:val="32"/>
        </w:rPr>
        <w:t>4. 信息填写</w:t>
      </w:r>
    </w:p>
    <w:p>
      <w:pPr>
        <w:spacing w:line="360" w:lineRule="auto"/>
        <w:ind w:firstLine="640" w:firstLineChars="200"/>
        <w:rPr>
          <w:rFonts w:eastAsia="仿宋_GB2312"/>
          <w:sz w:val="32"/>
          <w:szCs w:val="32"/>
        </w:rPr>
      </w:pPr>
      <w:r>
        <w:rPr>
          <w:rFonts w:hint="eastAsia" w:eastAsia="仿宋_GB2312"/>
          <w:sz w:val="32"/>
          <w:szCs w:val="32"/>
        </w:rPr>
        <w:t>采样同时调查牛场养殖、防疫信息，填写《种牛场采样记录表》（附表</w:t>
      </w:r>
      <w:r>
        <w:rPr>
          <w:rFonts w:eastAsia="仿宋_GB2312"/>
          <w:sz w:val="32"/>
          <w:szCs w:val="32"/>
        </w:rPr>
        <w:t>4-3</w:t>
      </w:r>
      <w:r>
        <w:rPr>
          <w:rFonts w:hint="eastAsia" w:eastAsia="仿宋_GB2312"/>
          <w:sz w:val="32"/>
          <w:szCs w:val="32"/>
        </w:rPr>
        <w:t>）和《种畜禽场监测调查表（牛）》。以上表格请在中国动物疫病预防控制中心网站下载。《</w:t>
      </w:r>
      <w:r>
        <w:rPr>
          <w:rFonts w:eastAsia="仿宋_GB2312"/>
          <w:sz w:val="32"/>
          <w:szCs w:val="32"/>
        </w:rPr>
        <w:t>采样记录表》填写完成后以省为单位发送至邮箱zxqjcxx@163.com。</w:t>
      </w:r>
      <w:r>
        <w:rPr>
          <w:rFonts w:hint="eastAsia" w:eastAsia="仿宋_GB2312"/>
          <w:sz w:val="32"/>
          <w:szCs w:val="32"/>
        </w:rPr>
        <w:t>《种畜禽场监测调查表》通过电脑登陆链接或手机扫描二维码填写并提交。</w:t>
      </w:r>
      <w:r>
        <w:rPr>
          <w:rFonts w:eastAsia="仿宋_GB2312"/>
          <w:sz w:val="32"/>
          <w:szCs w:val="32"/>
        </w:rPr>
        <w:t>如因特殊情况无法采够上述数量样品，需在《采样记录表》上注明原因并经种场负责人签字确认。</w:t>
      </w:r>
    </w:p>
    <w:p>
      <w:pPr>
        <w:spacing w:line="360" w:lineRule="auto"/>
        <w:ind w:firstLine="643" w:firstLineChars="200"/>
        <w:rPr>
          <w:rFonts w:eastAsia="楷体"/>
          <w:b/>
          <w:sz w:val="32"/>
          <w:szCs w:val="32"/>
        </w:rPr>
      </w:pPr>
      <w:r>
        <w:rPr>
          <w:rFonts w:eastAsia="楷体"/>
          <w:b/>
          <w:sz w:val="32"/>
          <w:szCs w:val="32"/>
        </w:rPr>
        <w:t>（四）种羊场</w:t>
      </w:r>
    </w:p>
    <w:p>
      <w:pPr>
        <w:spacing w:line="360" w:lineRule="auto"/>
        <w:ind w:firstLine="643" w:firstLineChars="200"/>
        <w:rPr>
          <w:rFonts w:eastAsia="仿宋_GB2312"/>
          <w:b/>
          <w:sz w:val="32"/>
          <w:szCs w:val="32"/>
        </w:rPr>
      </w:pPr>
      <w:r>
        <w:rPr>
          <w:rFonts w:eastAsia="仿宋_GB2312"/>
          <w:b/>
          <w:sz w:val="32"/>
          <w:szCs w:val="32"/>
        </w:rPr>
        <w:t>1. 采样数量</w:t>
      </w:r>
    </w:p>
    <w:p>
      <w:pPr>
        <w:spacing w:line="360" w:lineRule="auto"/>
        <w:ind w:firstLine="640" w:firstLineChars="200"/>
        <w:rPr>
          <w:rFonts w:eastAsia="仿宋_GB2312"/>
          <w:sz w:val="32"/>
          <w:szCs w:val="32"/>
        </w:rPr>
      </w:pPr>
      <w:r>
        <w:rPr>
          <w:rFonts w:eastAsia="仿宋_GB2312"/>
          <w:sz w:val="32"/>
          <w:szCs w:val="32"/>
        </w:rPr>
        <w:t>每场采集羊血清样品40份，对应O-P液40份，眼/鼻拭子40份。</w:t>
      </w:r>
    </w:p>
    <w:p>
      <w:pPr>
        <w:spacing w:line="360" w:lineRule="auto"/>
        <w:ind w:firstLine="643" w:firstLineChars="200"/>
        <w:rPr>
          <w:rFonts w:eastAsia="仿宋_GB2312"/>
          <w:b/>
          <w:sz w:val="32"/>
          <w:szCs w:val="32"/>
        </w:rPr>
      </w:pPr>
      <w:r>
        <w:rPr>
          <w:rFonts w:eastAsia="仿宋_GB2312"/>
          <w:b/>
          <w:sz w:val="32"/>
          <w:szCs w:val="32"/>
        </w:rPr>
        <w:t>2. 样品要求</w:t>
      </w:r>
    </w:p>
    <w:p>
      <w:pPr>
        <w:spacing w:line="360" w:lineRule="auto"/>
        <w:ind w:firstLine="640" w:firstLineChars="200"/>
        <w:rPr>
          <w:rFonts w:eastAsia="仿宋_GB2312"/>
          <w:sz w:val="32"/>
          <w:szCs w:val="32"/>
        </w:rPr>
      </w:pPr>
      <w:r>
        <w:rPr>
          <w:rFonts w:eastAsia="仿宋_GB2312"/>
          <w:sz w:val="32"/>
          <w:szCs w:val="32"/>
        </w:rPr>
        <w:t>样品来源原则上不少于3栋羊舍，所采集的血清、O-P液和拭子样品应一一对应，采样时应兼顾不同生产阶段羊的比例。</w:t>
      </w:r>
    </w:p>
    <w:p>
      <w:pPr>
        <w:spacing w:line="360" w:lineRule="auto"/>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血清样品。每份采集3-5 mL全血，凝固后析出血清不少于1.5 mL，用2 mL离心管冷冻保存。</w:t>
      </w:r>
    </w:p>
    <w:p>
      <w:pPr>
        <w:spacing w:line="360" w:lineRule="auto"/>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O-P液样品。每份不少于5mL，放在提前放好MEM或PBS缓冲液的15mL离心管中冷冻保存。</w:t>
      </w:r>
    </w:p>
    <w:p>
      <w:pPr>
        <w:spacing w:line="360" w:lineRule="auto"/>
        <w:ind w:firstLine="640" w:firstLineChars="200"/>
        <w:rPr>
          <w:rFonts w:eastAsia="仿宋_GB2312"/>
          <w:sz w:val="32"/>
          <w:szCs w:val="32"/>
        </w:rPr>
      </w:pPr>
      <w:r>
        <w:rPr>
          <w:rFonts w:hint="eastAsia" w:ascii="宋体" w:hAnsi="宋体" w:cs="宋体"/>
          <w:sz w:val="32"/>
          <w:szCs w:val="32"/>
        </w:rPr>
        <w:t>③</w:t>
      </w:r>
      <w:r>
        <w:rPr>
          <w:rFonts w:eastAsia="仿宋_GB2312"/>
          <w:sz w:val="32"/>
          <w:szCs w:val="32"/>
        </w:rPr>
        <w:t>眼/鼻拭子样品。同一个体的拭子放在同一个5mL离心管中，加2.5mL磷酸盐缓冲液保护液（内含30%甘油和10%双抗），冷冻保存。</w:t>
      </w:r>
    </w:p>
    <w:p>
      <w:pPr>
        <w:spacing w:line="360" w:lineRule="auto"/>
        <w:ind w:firstLine="643" w:firstLineChars="200"/>
        <w:rPr>
          <w:rFonts w:eastAsia="仿宋_GB2312"/>
          <w:b/>
          <w:sz w:val="32"/>
          <w:szCs w:val="32"/>
        </w:rPr>
      </w:pPr>
      <w:r>
        <w:rPr>
          <w:rFonts w:eastAsia="仿宋_GB2312"/>
          <w:b/>
          <w:sz w:val="32"/>
          <w:szCs w:val="32"/>
        </w:rPr>
        <w:t>3. 样品编号</w:t>
      </w:r>
    </w:p>
    <w:p>
      <w:pPr>
        <w:spacing w:line="360" w:lineRule="auto"/>
        <w:ind w:firstLine="640" w:firstLineChars="200"/>
        <w:rPr>
          <w:rFonts w:eastAsia="仿宋_GB2312"/>
          <w:b/>
          <w:sz w:val="32"/>
          <w:szCs w:val="32"/>
        </w:rPr>
      </w:pPr>
      <w:r>
        <w:rPr>
          <w:rFonts w:eastAsia="仿宋_GB2312"/>
          <w:sz w:val="32"/>
          <w:szCs w:val="32"/>
        </w:rPr>
        <w:t>羊血清样品以“CX1～CXn”模式编写，羊O-P液样品以“CY1～CYn”模式编写，羊眼/鼻拭子以“CS1～CSn”模式编写，同一只羊的血清样品与O-P液样品、眼/鼻拭子样品编号一一对应。</w:t>
      </w:r>
    </w:p>
    <w:p>
      <w:pPr>
        <w:spacing w:line="360" w:lineRule="auto"/>
        <w:ind w:firstLine="643" w:firstLineChars="200"/>
        <w:rPr>
          <w:rFonts w:eastAsia="仿宋_GB2312"/>
          <w:sz w:val="32"/>
          <w:szCs w:val="32"/>
        </w:rPr>
      </w:pPr>
      <w:r>
        <w:rPr>
          <w:rFonts w:eastAsia="仿宋_GB2312"/>
          <w:b/>
          <w:sz w:val="32"/>
          <w:szCs w:val="32"/>
        </w:rPr>
        <w:t>4. 信息填写</w:t>
      </w:r>
    </w:p>
    <w:p>
      <w:pPr>
        <w:spacing w:line="360" w:lineRule="auto"/>
        <w:ind w:firstLine="640" w:firstLineChars="200"/>
        <w:rPr>
          <w:rFonts w:eastAsia="仿宋_GB2312"/>
          <w:sz w:val="32"/>
          <w:szCs w:val="32"/>
        </w:rPr>
      </w:pPr>
      <w:r>
        <w:rPr>
          <w:rFonts w:hint="eastAsia" w:eastAsia="仿宋_GB2312"/>
          <w:sz w:val="32"/>
          <w:szCs w:val="32"/>
        </w:rPr>
        <w:t>采样同时调查羊场养殖、防疫信息，填写</w:t>
      </w:r>
      <w:r>
        <w:rPr>
          <w:rFonts w:eastAsia="仿宋_GB2312"/>
          <w:sz w:val="32"/>
          <w:szCs w:val="32"/>
        </w:rPr>
        <w:t>《种</w:t>
      </w:r>
      <w:r>
        <w:rPr>
          <w:rFonts w:hint="eastAsia" w:eastAsia="仿宋_GB2312"/>
          <w:sz w:val="32"/>
          <w:szCs w:val="32"/>
        </w:rPr>
        <w:t>羊</w:t>
      </w:r>
      <w:r>
        <w:rPr>
          <w:rFonts w:eastAsia="仿宋_GB2312"/>
          <w:sz w:val="32"/>
          <w:szCs w:val="32"/>
        </w:rPr>
        <w:t>场采样记录表》（附表</w:t>
      </w:r>
      <w:r>
        <w:rPr>
          <w:rFonts w:hint="eastAsia" w:eastAsia="仿宋_GB2312"/>
          <w:sz w:val="32"/>
          <w:szCs w:val="32"/>
        </w:rPr>
        <w:t>4</w:t>
      </w:r>
      <w:r>
        <w:rPr>
          <w:rFonts w:eastAsia="仿宋_GB2312"/>
          <w:sz w:val="32"/>
          <w:szCs w:val="32"/>
        </w:rPr>
        <w:t>-</w:t>
      </w:r>
      <w:r>
        <w:rPr>
          <w:rFonts w:hint="eastAsia" w:eastAsia="仿宋_GB2312"/>
          <w:sz w:val="32"/>
          <w:szCs w:val="32"/>
        </w:rPr>
        <w:t>4</w:t>
      </w:r>
      <w:r>
        <w:rPr>
          <w:rFonts w:eastAsia="仿宋_GB2312"/>
          <w:sz w:val="32"/>
          <w:szCs w:val="32"/>
        </w:rPr>
        <w:t>）</w:t>
      </w:r>
      <w:r>
        <w:rPr>
          <w:rFonts w:hint="eastAsia" w:eastAsia="仿宋_GB2312"/>
          <w:sz w:val="32"/>
          <w:szCs w:val="32"/>
        </w:rPr>
        <w:t>和《种畜禽场监测调查表（羊）》。以上表格请在中国动物疫病预防控制中心网站下载。</w:t>
      </w:r>
      <w:r>
        <w:rPr>
          <w:rFonts w:eastAsia="仿宋_GB2312"/>
          <w:sz w:val="32"/>
          <w:szCs w:val="32"/>
        </w:rPr>
        <w:t>《采样记录表》填写完成后以省为单位发送至邮箱zxqjcxx@163.com。</w:t>
      </w:r>
      <w:r>
        <w:rPr>
          <w:rFonts w:hint="eastAsia" w:eastAsia="仿宋_GB2312"/>
          <w:sz w:val="32"/>
          <w:szCs w:val="32"/>
        </w:rPr>
        <w:t>《种畜禽场监测调查表》通过电脑登陆链接或手机扫描二维码填写并提交。</w:t>
      </w:r>
      <w:r>
        <w:rPr>
          <w:rFonts w:eastAsia="仿宋_GB2312"/>
          <w:sz w:val="32"/>
          <w:szCs w:val="32"/>
        </w:rPr>
        <w:t>如因特殊情况无法采够上述数量样品，需在《采样记录表》上注明原因并经种场负责人签字确认。</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widowControl/>
        <w:spacing w:line="360" w:lineRule="auto"/>
        <w:jc w:val="left"/>
        <w:rPr>
          <w:rFonts w:eastAsia="黑体"/>
          <w:sz w:val="32"/>
          <w:szCs w:val="32"/>
        </w:rPr>
      </w:pPr>
      <w:r>
        <w:rPr>
          <w:rFonts w:eastAsia="黑体"/>
          <w:sz w:val="32"/>
          <w:szCs w:val="32"/>
        </w:rPr>
        <w:br w:type="page"/>
      </w:r>
      <w:r>
        <w:rPr>
          <w:rFonts w:eastAsia="黑体"/>
          <w:sz w:val="32"/>
          <w:szCs w:val="32"/>
        </w:rPr>
        <w:t>附表1-1</w:t>
      </w:r>
    </w:p>
    <w:p>
      <w:pPr>
        <w:jc w:val="center"/>
        <w:rPr>
          <w:rFonts w:eastAsia="华文中宋"/>
          <w:b/>
          <w:sz w:val="36"/>
          <w:szCs w:val="36"/>
        </w:rPr>
      </w:pPr>
      <w:r>
        <w:rPr>
          <w:rFonts w:eastAsia="华文中宋"/>
          <w:b/>
          <w:sz w:val="36"/>
          <w:szCs w:val="36"/>
        </w:rPr>
        <w:t>监测项目及方法</w:t>
      </w:r>
    </w:p>
    <w:tbl>
      <w:tblPr>
        <w:tblStyle w:val="9"/>
        <w:tblW w:w="7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403"/>
        <w:gridCol w:w="1512"/>
        <w:gridCol w:w="222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0" w:type="dxa"/>
            <w:vAlign w:val="center"/>
          </w:tcPr>
          <w:p>
            <w:pPr>
              <w:widowControl/>
              <w:jc w:val="center"/>
              <w:rPr>
                <w:b/>
                <w:kern w:val="0"/>
                <w:sz w:val="24"/>
              </w:rPr>
            </w:pPr>
            <w:r>
              <w:rPr>
                <w:b/>
                <w:kern w:val="0"/>
                <w:sz w:val="24"/>
              </w:rPr>
              <w:t>序号</w:t>
            </w:r>
          </w:p>
        </w:tc>
        <w:tc>
          <w:tcPr>
            <w:tcW w:w="1403" w:type="dxa"/>
            <w:vAlign w:val="center"/>
          </w:tcPr>
          <w:p>
            <w:pPr>
              <w:widowControl/>
              <w:jc w:val="center"/>
              <w:rPr>
                <w:b/>
                <w:kern w:val="0"/>
                <w:sz w:val="24"/>
              </w:rPr>
            </w:pPr>
            <w:r>
              <w:rPr>
                <w:b/>
                <w:kern w:val="0"/>
                <w:sz w:val="24"/>
              </w:rPr>
              <w:t>动物种类</w:t>
            </w:r>
          </w:p>
        </w:tc>
        <w:tc>
          <w:tcPr>
            <w:tcW w:w="1512" w:type="dxa"/>
            <w:vAlign w:val="center"/>
          </w:tcPr>
          <w:p>
            <w:pPr>
              <w:widowControl/>
              <w:jc w:val="center"/>
              <w:rPr>
                <w:b/>
                <w:kern w:val="0"/>
                <w:sz w:val="24"/>
              </w:rPr>
            </w:pPr>
            <w:r>
              <w:rPr>
                <w:b/>
                <w:kern w:val="0"/>
                <w:sz w:val="24"/>
              </w:rPr>
              <w:t>检测病种</w:t>
            </w:r>
          </w:p>
        </w:tc>
        <w:tc>
          <w:tcPr>
            <w:tcW w:w="2224" w:type="dxa"/>
            <w:vAlign w:val="center"/>
          </w:tcPr>
          <w:p>
            <w:pPr>
              <w:widowControl/>
              <w:jc w:val="center"/>
              <w:rPr>
                <w:b/>
                <w:kern w:val="0"/>
                <w:sz w:val="24"/>
              </w:rPr>
            </w:pPr>
            <w:r>
              <w:rPr>
                <w:b/>
                <w:kern w:val="0"/>
                <w:sz w:val="24"/>
              </w:rPr>
              <w:t>检测项目</w:t>
            </w:r>
          </w:p>
        </w:tc>
        <w:tc>
          <w:tcPr>
            <w:tcW w:w="1764" w:type="dxa"/>
            <w:vAlign w:val="center"/>
          </w:tcPr>
          <w:p>
            <w:pPr>
              <w:widowControl/>
              <w:jc w:val="center"/>
              <w:rPr>
                <w:b/>
                <w:kern w:val="0"/>
                <w:sz w:val="24"/>
              </w:rPr>
            </w:pPr>
            <w:r>
              <w:rPr>
                <w:b/>
                <w:kern w:val="0"/>
                <w:sz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kern w:val="0"/>
                <w:szCs w:val="21"/>
              </w:rPr>
              <w:t>1</w:t>
            </w:r>
          </w:p>
        </w:tc>
        <w:tc>
          <w:tcPr>
            <w:tcW w:w="1403" w:type="dxa"/>
            <w:vMerge w:val="restart"/>
            <w:vAlign w:val="center"/>
          </w:tcPr>
          <w:p>
            <w:pPr>
              <w:jc w:val="center"/>
              <w:rPr>
                <w:kern w:val="0"/>
                <w:szCs w:val="21"/>
              </w:rPr>
            </w:pPr>
            <w:r>
              <w:rPr>
                <w:kern w:val="0"/>
                <w:szCs w:val="21"/>
              </w:rPr>
              <w:t>猪</w:t>
            </w:r>
          </w:p>
        </w:tc>
        <w:tc>
          <w:tcPr>
            <w:tcW w:w="1512" w:type="dxa"/>
            <w:vAlign w:val="center"/>
          </w:tcPr>
          <w:p>
            <w:pPr>
              <w:widowControl/>
              <w:jc w:val="center"/>
              <w:rPr>
                <w:kern w:val="0"/>
                <w:szCs w:val="21"/>
              </w:rPr>
            </w:pPr>
            <w:r>
              <w:rPr>
                <w:rFonts w:hint="eastAsia"/>
                <w:kern w:val="0"/>
                <w:szCs w:val="21"/>
              </w:rPr>
              <w:t>非洲猪瘟</w:t>
            </w:r>
          </w:p>
        </w:tc>
        <w:tc>
          <w:tcPr>
            <w:tcW w:w="2224" w:type="dxa"/>
            <w:vAlign w:val="center"/>
          </w:tcPr>
          <w:p>
            <w:pPr>
              <w:widowControl/>
              <w:jc w:val="center"/>
              <w:rPr>
                <w:kern w:val="0"/>
                <w:szCs w:val="21"/>
              </w:rPr>
            </w:pPr>
            <w:r>
              <w:rPr>
                <w:rFonts w:hint="eastAsia"/>
                <w:kern w:val="0"/>
                <w:szCs w:val="21"/>
              </w:rPr>
              <w:t>ASFV</w:t>
            </w:r>
          </w:p>
        </w:tc>
        <w:tc>
          <w:tcPr>
            <w:tcW w:w="1764" w:type="dxa"/>
            <w:vAlign w:val="center"/>
          </w:tcPr>
          <w:p>
            <w:pPr>
              <w:widowControl/>
              <w:jc w:val="center"/>
              <w:rPr>
                <w:kern w:val="0"/>
                <w:szCs w:val="21"/>
              </w:rPr>
            </w:pPr>
            <w:r>
              <w:rPr>
                <w:kern w:val="0"/>
                <w:szCs w:val="21"/>
              </w:rPr>
              <w:t>荧光PCR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0" w:type="dxa"/>
            <w:vAlign w:val="center"/>
          </w:tcPr>
          <w:p>
            <w:pPr>
              <w:widowControl/>
              <w:jc w:val="center"/>
              <w:rPr>
                <w:kern w:val="0"/>
                <w:szCs w:val="21"/>
              </w:rPr>
            </w:pPr>
            <w:r>
              <w:rPr>
                <w:kern w:val="0"/>
                <w:szCs w:val="21"/>
              </w:rPr>
              <w:t>2</w:t>
            </w:r>
          </w:p>
        </w:tc>
        <w:tc>
          <w:tcPr>
            <w:tcW w:w="1403" w:type="dxa"/>
            <w:vMerge w:val="continue"/>
            <w:vAlign w:val="center"/>
          </w:tcPr>
          <w:p>
            <w:pPr>
              <w:widowControl/>
              <w:jc w:val="center"/>
              <w:rPr>
                <w:kern w:val="0"/>
                <w:szCs w:val="21"/>
              </w:rPr>
            </w:pPr>
          </w:p>
        </w:tc>
        <w:tc>
          <w:tcPr>
            <w:tcW w:w="1512" w:type="dxa"/>
            <w:vMerge w:val="restart"/>
            <w:vAlign w:val="center"/>
          </w:tcPr>
          <w:p>
            <w:pPr>
              <w:widowControl/>
              <w:jc w:val="center"/>
              <w:rPr>
                <w:kern w:val="0"/>
                <w:szCs w:val="21"/>
              </w:rPr>
            </w:pPr>
            <w:r>
              <w:rPr>
                <w:kern w:val="0"/>
                <w:szCs w:val="21"/>
              </w:rPr>
              <w:t>猪繁殖与呼吸综合征</w:t>
            </w:r>
          </w:p>
        </w:tc>
        <w:tc>
          <w:tcPr>
            <w:tcW w:w="2224" w:type="dxa"/>
            <w:vAlign w:val="center"/>
          </w:tcPr>
          <w:p>
            <w:pPr>
              <w:widowControl/>
              <w:jc w:val="center"/>
              <w:rPr>
                <w:kern w:val="0"/>
                <w:szCs w:val="21"/>
              </w:rPr>
            </w:pPr>
            <w:r>
              <w:rPr>
                <w:kern w:val="0"/>
                <w:szCs w:val="21"/>
              </w:rPr>
              <w:t>PRRSV（通用）</w:t>
            </w:r>
          </w:p>
        </w:tc>
        <w:tc>
          <w:tcPr>
            <w:tcW w:w="1764" w:type="dxa"/>
            <w:vAlign w:val="center"/>
          </w:tcPr>
          <w:p>
            <w:pPr>
              <w:widowControl/>
              <w:jc w:val="center"/>
              <w:rPr>
                <w:kern w:val="0"/>
                <w:szCs w:val="21"/>
              </w:rPr>
            </w:pPr>
            <w:r>
              <w:rPr>
                <w:kern w:val="0"/>
                <w:szCs w:val="21"/>
              </w:rPr>
              <w:t>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40" w:type="dxa"/>
            <w:vAlign w:val="center"/>
          </w:tcPr>
          <w:p>
            <w:pPr>
              <w:widowControl/>
              <w:jc w:val="center"/>
              <w:rPr>
                <w:kern w:val="0"/>
                <w:szCs w:val="21"/>
              </w:rPr>
            </w:pPr>
            <w:r>
              <w:rPr>
                <w:rFonts w:hint="eastAsia"/>
                <w:kern w:val="0"/>
                <w:szCs w:val="21"/>
              </w:rPr>
              <w:t>3</w:t>
            </w:r>
          </w:p>
        </w:tc>
        <w:tc>
          <w:tcPr>
            <w:tcW w:w="1403" w:type="dxa"/>
            <w:vMerge w:val="continue"/>
            <w:vAlign w:val="center"/>
          </w:tcPr>
          <w:p>
            <w:pPr>
              <w:widowControl/>
              <w:ind w:firstLine="420" w:firstLineChars="200"/>
              <w:jc w:val="center"/>
              <w:rPr>
                <w:kern w:val="0"/>
                <w:szCs w:val="21"/>
              </w:rPr>
            </w:pPr>
          </w:p>
        </w:tc>
        <w:tc>
          <w:tcPr>
            <w:tcW w:w="1512" w:type="dxa"/>
            <w:vMerge w:val="continue"/>
            <w:vAlign w:val="center"/>
          </w:tcPr>
          <w:p>
            <w:pPr>
              <w:widowControl/>
              <w:ind w:firstLine="420" w:firstLineChars="200"/>
              <w:jc w:val="center"/>
              <w:rPr>
                <w:kern w:val="0"/>
                <w:szCs w:val="21"/>
              </w:rPr>
            </w:pPr>
          </w:p>
        </w:tc>
        <w:tc>
          <w:tcPr>
            <w:tcW w:w="2224" w:type="dxa"/>
            <w:vAlign w:val="center"/>
          </w:tcPr>
          <w:p>
            <w:pPr>
              <w:widowControl/>
              <w:jc w:val="center"/>
              <w:rPr>
                <w:kern w:val="0"/>
                <w:szCs w:val="21"/>
              </w:rPr>
            </w:pPr>
            <w:r>
              <w:rPr>
                <w:kern w:val="0"/>
                <w:szCs w:val="21"/>
              </w:rPr>
              <w:t>HP-PRRSV（变异株）</w:t>
            </w:r>
          </w:p>
        </w:tc>
        <w:tc>
          <w:tcPr>
            <w:tcW w:w="1764" w:type="dxa"/>
            <w:vAlign w:val="center"/>
          </w:tcPr>
          <w:p>
            <w:pPr>
              <w:widowControl/>
              <w:jc w:val="center"/>
              <w:rPr>
                <w:kern w:val="0"/>
                <w:szCs w:val="21"/>
              </w:rPr>
            </w:pPr>
            <w:r>
              <w:rPr>
                <w:kern w:val="0"/>
                <w:szCs w:val="21"/>
              </w:rPr>
              <w:t>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rFonts w:hint="eastAsia"/>
                <w:kern w:val="0"/>
                <w:szCs w:val="21"/>
              </w:rPr>
              <w:t>4</w:t>
            </w:r>
          </w:p>
        </w:tc>
        <w:tc>
          <w:tcPr>
            <w:tcW w:w="1403" w:type="dxa"/>
            <w:vMerge w:val="continue"/>
            <w:vAlign w:val="center"/>
          </w:tcPr>
          <w:p>
            <w:pPr>
              <w:widowControl/>
              <w:jc w:val="center"/>
              <w:rPr>
                <w:kern w:val="0"/>
                <w:szCs w:val="21"/>
              </w:rPr>
            </w:pPr>
          </w:p>
        </w:tc>
        <w:tc>
          <w:tcPr>
            <w:tcW w:w="1512" w:type="dxa"/>
            <w:vMerge w:val="restart"/>
            <w:vAlign w:val="center"/>
          </w:tcPr>
          <w:p>
            <w:pPr>
              <w:widowControl/>
              <w:jc w:val="center"/>
              <w:rPr>
                <w:kern w:val="0"/>
                <w:szCs w:val="21"/>
              </w:rPr>
            </w:pPr>
            <w:r>
              <w:rPr>
                <w:kern w:val="0"/>
                <w:szCs w:val="21"/>
              </w:rPr>
              <w:t>猪瘟</w:t>
            </w:r>
          </w:p>
        </w:tc>
        <w:tc>
          <w:tcPr>
            <w:tcW w:w="2224" w:type="dxa"/>
            <w:vAlign w:val="center"/>
          </w:tcPr>
          <w:p>
            <w:pPr>
              <w:widowControl/>
              <w:jc w:val="center"/>
              <w:rPr>
                <w:kern w:val="0"/>
                <w:szCs w:val="21"/>
              </w:rPr>
            </w:pPr>
            <w:r>
              <w:rPr>
                <w:kern w:val="0"/>
                <w:szCs w:val="21"/>
              </w:rPr>
              <w:t>CSFV</w:t>
            </w:r>
          </w:p>
        </w:tc>
        <w:tc>
          <w:tcPr>
            <w:tcW w:w="1764" w:type="dxa"/>
            <w:vAlign w:val="center"/>
          </w:tcPr>
          <w:p>
            <w:pPr>
              <w:widowControl/>
              <w:jc w:val="center"/>
              <w:rPr>
                <w:kern w:val="0"/>
                <w:szCs w:val="21"/>
              </w:rPr>
            </w:pPr>
            <w:r>
              <w:rPr>
                <w:kern w:val="0"/>
                <w:szCs w:val="21"/>
              </w:rPr>
              <w:t>荧光RT-PCR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0" w:type="dxa"/>
            <w:vAlign w:val="center"/>
          </w:tcPr>
          <w:p>
            <w:pPr>
              <w:widowControl/>
              <w:jc w:val="center"/>
              <w:rPr>
                <w:kern w:val="0"/>
                <w:szCs w:val="21"/>
              </w:rPr>
            </w:pPr>
            <w:r>
              <w:rPr>
                <w:kern w:val="0"/>
                <w:szCs w:val="21"/>
              </w:rPr>
              <w:t>5</w:t>
            </w:r>
          </w:p>
        </w:tc>
        <w:tc>
          <w:tcPr>
            <w:tcW w:w="1403" w:type="dxa"/>
            <w:vMerge w:val="continue"/>
            <w:vAlign w:val="center"/>
          </w:tcPr>
          <w:p>
            <w:pPr>
              <w:widowControl/>
              <w:ind w:firstLine="420" w:firstLineChars="200"/>
              <w:jc w:val="center"/>
              <w:rPr>
                <w:kern w:val="0"/>
                <w:szCs w:val="21"/>
              </w:rPr>
            </w:pPr>
          </w:p>
        </w:tc>
        <w:tc>
          <w:tcPr>
            <w:tcW w:w="1512" w:type="dxa"/>
            <w:vMerge w:val="continue"/>
            <w:vAlign w:val="center"/>
          </w:tcPr>
          <w:p>
            <w:pPr>
              <w:widowControl/>
              <w:ind w:firstLine="420" w:firstLineChars="200"/>
              <w:jc w:val="center"/>
              <w:rPr>
                <w:kern w:val="0"/>
                <w:szCs w:val="21"/>
              </w:rPr>
            </w:pPr>
          </w:p>
        </w:tc>
        <w:tc>
          <w:tcPr>
            <w:tcW w:w="2224" w:type="dxa"/>
            <w:vAlign w:val="center"/>
          </w:tcPr>
          <w:p>
            <w:pPr>
              <w:widowControl/>
              <w:jc w:val="center"/>
              <w:rPr>
                <w:kern w:val="0"/>
                <w:szCs w:val="21"/>
              </w:rPr>
            </w:pPr>
            <w:r>
              <w:rPr>
                <w:kern w:val="0"/>
                <w:szCs w:val="21"/>
              </w:rPr>
              <w:t>CSFV抗体</w:t>
            </w:r>
          </w:p>
        </w:tc>
        <w:tc>
          <w:tcPr>
            <w:tcW w:w="1764" w:type="dxa"/>
            <w:vAlign w:val="center"/>
          </w:tcPr>
          <w:p>
            <w:pPr>
              <w:widowControl/>
              <w:jc w:val="center"/>
              <w:rPr>
                <w:kern w:val="0"/>
                <w:szCs w:val="21"/>
              </w:rPr>
            </w:pPr>
            <w:r>
              <w:rPr>
                <w:kern w:val="0"/>
                <w:szCs w:val="21"/>
              </w:rPr>
              <w:t>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0" w:type="dxa"/>
            <w:vAlign w:val="center"/>
          </w:tcPr>
          <w:p>
            <w:pPr>
              <w:widowControl/>
              <w:jc w:val="center"/>
              <w:rPr>
                <w:kern w:val="0"/>
                <w:szCs w:val="21"/>
              </w:rPr>
            </w:pPr>
            <w:r>
              <w:rPr>
                <w:kern w:val="0"/>
                <w:szCs w:val="21"/>
              </w:rPr>
              <w:t>6</w:t>
            </w:r>
          </w:p>
        </w:tc>
        <w:tc>
          <w:tcPr>
            <w:tcW w:w="1403" w:type="dxa"/>
            <w:vMerge w:val="continue"/>
            <w:vAlign w:val="center"/>
          </w:tcPr>
          <w:p>
            <w:pPr>
              <w:widowControl/>
              <w:jc w:val="center"/>
              <w:rPr>
                <w:kern w:val="0"/>
                <w:szCs w:val="21"/>
              </w:rPr>
            </w:pPr>
          </w:p>
        </w:tc>
        <w:tc>
          <w:tcPr>
            <w:tcW w:w="1512" w:type="dxa"/>
            <w:vAlign w:val="center"/>
          </w:tcPr>
          <w:p>
            <w:pPr>
              <w:widowControl/>
              <w:jc w:val="center"/>
              <w:rPr>
                <w:kern w:val="0"/>
                <w:szCs w:val="21"/>
              </w:rPr>
            </w:pPr>
            <w:r>
              <w:rPr>
                <w:kern w:val="0"/>
                <w:szCs w:val="21"/>
              </w:rPr>
              <w:t>伪狂犬病</w:t>
            </w:r>
          </w:p>
        </w:tc>
        <w:tc>
          <w:tcPr>
            <w:tcW w:w="2224" w:type="dxa"/>
            <w:vAlign w:val="center"/>
          </w:tcPr>
          <w:p>
            <w:pPr>
              <w:widowControl/>
              <w:jc w:val="center"/>
              <w:rPr>
                <w:kern w:val="0"/>
                <w:szCs w:val="21"/>
              </w:rPr>
            </w:pPr>
            <w:r>
              <w:rPr>
                <w:kern w:val="0"/>
                <w:szCs w:val="21"/>
              </w:rPr>
              <w:t>PRV-gE抗体</w:t>
            </w:r>
          </w:p>
        </w:tc>
        <w:tc>
          <w:tcPr>
            <w:tcW w:w="1764" w:type="dxa"/>
            <w:vAlign w:val="center"/>
          </w:tcPr>
          <w:p>
            <w:pPr>
              <w:widowControl/>
              <w:jc w:val="center"/>
              <w:rPr>
                <w:kern w:val="0"/>
                <w:szCs w:val="21"/>
              </w:rPr>
            </w:pPr>
            <w:r>
              <w:rPr>
                <w:kern w:val="0"/>
                <w:szCs w:val="21"/>
              </w:rPr>
              <w:t>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40" w:type="dxa"/>
            <w:vAlign w:val="center"/>
          </w:tcPr>
          <w:p>
            <w:pPr>
              <w:widowControl/>
              <w:jc w:val="center"/>
              <w:rPr>
                <w:kern w:val="0"/>
                <w:szCs w:val="21"/>
              </w:rPr>
            </w:pPr>
            <w:r>
              <w:rPr>
                <w:kern w:val="0"/>
                <w:szCs w:val="21"/>
              </w:rPr>
              <w:t>7</w:t>
            </w:r>
          </w:p>
        </w:tc>
        <w:tc>
          <w:tcPr>
            <w:tcW w:w="1403" w:type="dxa"/>
            <w:vMerge w:val="continue"/>
            <w:vAlign w:val="center"/>
          </w:tcPr>
          <w:p>
            <w:pPr>
              <w:widowControl/>
              <w:jc w:val="center"/>
              <w:rPr>
                <w:kern w:val="0"/>
                <w:szCs w:val="21"/>
              </w:rPr>
            </w:pPr>
          </w:p>
        </w:tc>
        <w:tc>
          <w:tcPr>
            <w:tcW w:w="1512" w:type="dxa"/>
            <w:vAlign w:val="center"/>
          </w:tcPr>
          <w:p>
            <w:pPr>
              <w:widowControl/>
              <w:jc w:val="center"/>
              <w:rPr>
                <w:kern w:val="0"/>
                <w:szCs w:val="21"/>
              </w:rPr>
            </w:pPr>
            <w:r>
              <w:rPr>
                <w:kern w:val="0"/>
                <w:szCs w:val="21"/>
              </w:rPr>
              <w:t>猪圆环病毒病</w:t>
            </w:r>
          </w:p>
        </w:tc>
        <w:tc>
          <w:tcPr>
            <w:tcW w:w="2224" w:type="dxa"/>
            <w:vAlign w:val="center"/>
          </w:tcPr>
          <w:p>
            <w:pPr>
              <w:widowControl/>
              <w:jc w:val="center"/>
              <w:rPr>
                <w:kern w:val="0"/>
                <w:szCs w:val="21"/>
              </w:rPr>
            </w:pPr>
            <w:r>
              <w:rPr>
                <w:kern w:val="0"/>
                <w:szCs w:val="21"/>
              </w:rPr>
              <w:t>PCV</w:t>
            </w:r>
          </w:p>
        </w:tc>
        <w:tc>
          <w:tcPr>
            <w:tcW w:w="1764" w:type="dxa"/>
            <w:vAlign w:val="center"/>
          </w:tcPr>
          <w:p>
            <w:pPr>
              <w:widowControl/>
              <w:jc w:val="center"/>
              <w:rPr>
                <w:kern w:val="0"/>
                <w:szCs w:val="21"/>
              </w:rPr>
            </w:pPr>
            <w:r>
              <w:rPr>
                <w:kern w:val="0"/>
                <w:szCs w:val="21"/>
              </w:rPr>
              <w:t>荧光PCR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40" w:type="dxa"/>
            <w:vAlign w:val="center"/>
          </w:tcPr>
          <w:p>
            <w:pPr>
              <w:widowControl/>
              <w:jc w:val="center"/>
              <w:rPr>
                <w:kern w:val="0"/>
                <w:szCs w:val="21"/>
              </w:rPr>
            </w:pPr>
            <w:r>
              <w:rPr>
                <w:kern w:val="0"/>
                <w:szCs w:val="21"/>
              </w:rPr>
              <w:t>8</w:t>
            </w:r>
          </w:p>
        </w:tc>
        <w:tc>
          <w:tcPr>
            <w:tcW w:w="1403" w:type="dxa"/>
            <w:vMerge w:val="continue"/>
            <w:vAlign w:val="center"/>
          </w:tcPr>
          <w:p>
            <w:pPr>
              <w:widowControl/>
              <w:jc w:val="center"/>
              <w:rPr>
                <w:kern w:val="0"/>
                <w:szCs w:val="21"/>
              </w:rPr>
            </w:pPr>
          </w:p>
        </w:tc>
        <w:tc>
          <w:tcPr>
            <w:tcW w:w="1512" w:type="dxa"/>
            <w:vAlign w:val="center"/>
          </w:tcPr>
          <w:p>
            <w:pPr>
              <w:widowControl/>
              <w:jc w:val="center"/>
              <w:rPr>
                <w:kern w:val="0"/>
                <w:szCs w:val="21"/>
              </w:rPr>
            </w:pPr>
            <w:r>
              <w:rPr>
                <w:kern w:val="0"/>
                <w:szCs w:val="21"/>
              </w:rPr>
              <w:t>猪细小病毒病</w:t>
            </w:r>
          </w:p>
        </w:tc>
        <w:tc>
          <w:tcPr>
            <w:tcW w:w="2224" w:type="dxa"/>
            <w:vAlign w:val="center"/>
          </w:tcPr>
          <w:p>
            <w:pPr>
              <w:widowControl/>
              <w:jc w:val="center"/>
              <w:rPr>
                <w:kern w:val="0"/>
                <w:szCs w:val="21"/>
              </w:rPr>
            </w:pPr>
            <w:r>
              <w:rPr>
                <w:kern w:val="0"/>
                <w:szCs w:val="21"/>
              </w:rPr>
              <w:t>PPV</w:t>
            </w:r>
          </w:p>
        </w:tc>
        <w:tc>
          <w:tcPr>
            <w:tcW w:w="1764" w:type="dxa"/>
            <w:vAlign w:val="center"/>
          </w:tcPr>
          <w:p>
            <w:pPr>
              <w:widowControl/>
              <w:jc w:val="center"/>
              <w:rPr>
                <w:kern w:val="0"/>
                <w:szCs w:val="21"/>
              </w:rPr>
            </w:pPr>
            <w:r>
              <w:rPr>
                <w:kern w:val="0"/>
                <w:szCs w:val="21"/>
              </w:rPr>
              <w:t>荧光PCR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0" w:type="dxa"/>
            <w:vAlign w:val="center"/>
          </w:tcPr>
          <w:p>
            <w:pPr>
              <w:widowControl/>
              <w:jc w:val="center"/>
              <w:rPr>
                <w:kern w:val="0"/>
                <w:szCs w:val="21"/>
              </w:rPr>
            </w:pPr>
            <w:r>
              <w:rPr>
                <w:kern w:val="0"/>
                <w:szCs w:val="21"/>
              </w:rPr>
              <w:t>9</w:t>
            </w:r>
          </w:p>
        </w:tc>
        <w:tc>
          <w:tcPr>
            <w:tcW w:w="1403" w:type="dxa"/>
            <w:vMerge w:val="restart"/>
            <w:vAlign w:val="center"/>
          </w:tcPr>
          <w:p>
            <w:pPr>
              <w:widowControl/>
              <w:jc w:val="center"/>
              <w:rPr>
                <w:kern w:val="0"/>
                <w:szCs w:val="21"/>
              </w:rPr>
            </w:pPr>
            <w:r>
              <w:rPr>
                <w:kern w:val="0"/>
                <w:szCs w:val="21"/>
              </w:rPr>
              <w:t>禽</w:t>
            </w:r>
          </w:p>
        </w:tc>
        <w:tc>
          <w:tcPr>
            <w:tcW w:w="1512" w:type="dxa"/>
            <w:vMerge w:val="restart"/>
            <w:vAlign w:val="center"/>
          </w:tcPr>
          <w:p>
            <w:pPr>
              <w:widowControl/>
              <w:jc w:val="center"/>
              <w:rPr>
                <w:kern w:val="0"/>
                <w:szCs w:val="21"/>
              </w:rPr>
            </w:pPr>
            <w:r>
              <w:rPr>
                <w:kern w:val="0"/>
                <w:szCs w:val="21"/>
              </w:rPr>
              <w:t>禽流感</w:t>
            </w:r>
          </w:p>
        </w:tc>
        <w:tc>
          <w:tcPr>
            <w:tcW w:w="2224" w:type="dxa"/>
            <w:vAlign w:val="center"/>
          </w:tcPr>
          <w:p>
            <w:pPr>
              <w:widowControl/>
              <w:jc w:val="center"/>
              <w:rPr>
                <w:kern w:val="0"/>
                <w:szCs w:val="21"/>
              </w:rPr>
            </w:pPr>
            <w:r>
              <w:rPr>
                <w:kern w:val="0"/>
                <w:szCs w:val="21"/>
              </w:rPr>
              <w:t>AIV-H5</w:t>
            </w:r>
          </w:p>
        </w:tc>
        <w:tc>
          <w:tcPr>
            <w:tcW w:w="1764" w:type="dxa"/>
            <w:vAlign w:val="center"/>
          </w:tcPr>
          <w:p>
            <w:pPr>
              <w:widowControl/>
              <w:jc w:val="center"/>
              <w:rPr>
                <w:kern w:val="0"/>
                <w:szCs w:val="21"/>
              </w:rPr>
            </w:pPr>
            <w:r>
              <w:rPr>
                <w:kern w:val="0"/>
                <w:szCs w:val="21"/>
              </w:rPr>
              <w:t>RT-PCR</w:t>
            </w:r>
          </w:p>
        </w:tc>
      </w:tr>
      <w:tr>
        <w:tblPrEx>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rFonts w:hint="eastAsia"/>
                <w:kern w:val="0"/>
                <w:szCs w:val="21"/>
              </w:rPr>
              <w:t>10</w:t>
            </w:r>
          </w:p>
        </w:tc>
        <w:tc>
          <w:tcPr>
            <w:tcW w:w="1403" w:type="dxa"/>
            <w:vMerge w:val="continue"/>
            <w:vAlign w:val="center"/>
          </w:tcPr>
          <w:p>
            <w:pPr>
              <w:widowControl/>
              <w:jc w:val="center"/>
              <w:rPr>
                <w:kern w:val="0"/>
                <w:szCs w:val="21"/>
              </w:rPr>
            </w:pPr>
          </w:p>
        </w:tc>
        <w:tc>
          <w:tcPr>
            <w:tcW w:w="1512" w:type="dxa"/>
            <w:vMerge w:val="continue"/>
            <w:vAlign w:val="center"/>
          </w:tcPr>
          <w:p>
            <w:pPr>
              <w:widowControl/>
              <w:jc w:val="center"/>
              <w:rPr>
                <w:kern w:val="0"/>
                <w:szCs w:val="21"/>
              </w:rPr>
            </w:pPr>
          </w:p>
        </w:tc>
        <w:tc>
          <w:tcPr>
            <w:tcW w:w="2224" w:type="dxa"/>
            <w:vAlign w:val="center"/>
          </w:tcPr>
          <w:p>
            <w:pPr>
              <w:widowControl/>
              <w:jc w:val="center"/>
              <w:rPr>
                <w:kern w:val="0"/>
                <w:szCs w:val="21"/>
              </w:rPr>
            </w:pPr>
            <w:r>
              <w:rPr>
                <w:kern w:val="0"/>
                <w:szCs w:val="21"/>
              </w:rPr>
              <w:t>AIV-H7</w:t>
            </w:r>
          </w:p>
        </w:tc>
        <w:tc>
          <w:tcPr>
            <w:tcW w:w="1764" w:type="dxa"/>
            <w:vAlign w:val="center"/>
          </w:tcPr>
          <w:p>
            <w:pPr>
              <w:widowControl/>
              <w:jc w:val="center"/>
              <w:rPr>
                <w:kern w:val="0"/>
                <w:szCs w:val="21"/>
              </w:rPr>
            </w:pPr>
            <w:r>
              <w:rPr>
                <w:kern w:val="0"/>
                <w:szCs w:val="21"/>
              </w:rPr>
              <w:t>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0" w:type="dxa"/>
            <w:vAlign w:val="center"/>
          </w:tcPr>
          <w:p>
            <w:pPr>
              <w:widowControl/>
              <w:jc w:val="center"/>
              <w:rPr>
                <w:kern w:val="0"/>
                <w:szCs w:val="21"/>
              </w:rPr>
            </w:pPr>
            <w:r>
              <w:rPr>
                <w:kern w:val="0"/>
                <w:szCs w:val="21"/>
              </w:rPr>
              <w:t>11</w:t>
            </w:r>
          </w:p>
        </w:tc>
        <w:tc>
          <w:tcPr>
            <w:tcW w:w="1403" w:type="dxa"/>
            <w:vMerge w:val="continue"/>
            <w:vAlign w:val="center"/>
          </w:tcPr>
          <w:p>
            <w:pPr>
              <w:widowControl/>
              <w:jc w:val="center"/>
              <w:rPr>
                <w:kern w:val="0"/>
                <w:szCs w:val="21"/>
              </w:rPr>
            </w:pPr>
          </w:p>
        </w:tc>
        <w:tc>
          <w:tcPr>
            <w:tcW w:w="1512" w:type="dxa"/>
            <w:vMerge w:val="continue"/>
            <w:vAlign w:val="center"/>
          </w:tcPr>
          <w:p>
            <w:pPr>
              <w:widowControl/>
              <w:jc w:val="center"/>
              <w:rPr>
                <w:kern w:val="0"/>
                <w:szCs w:val="21"/>
              </w:rPr>
            </w:pPr>
          </w:p>
        </w:tc>
        <w:tc>
          <w:tcPr>
            <w:tcW w:w="2224" w:type="dxa"/>
            <w:vAlign w:val="center"/>
          </w:tcPr>
          <w:p>
            <w:pPr>
              <w:widowControl/>
              <w:jc w:val="center"/>
              <w:rPr>
                <w:kern w:val="0"/>
                <w:szCs w:val="21"/>
              </w:rPr>
            </w:pPr>
            <w:r>
              <w:rPr>
                <w:kern w:val="0"/>
                <w:szCs w:val="21"/>
              </w:rPr>
              <w:t>AIV-H7抗体</w:t>
            </w:r>
          </w:p>
        </w:tc>
        <w:tc>
          <w:tcPr>
            <w:tcW w:w="1764" w:type="dxa"/>
            <w:vAlign w:val="center"/>
          </w:tcPr>
          <w:p>
            <w:pPr>
              <w:widowControl/>
              <w:jc w:val="center"/>
              <w:rPr>
                <w:kern w:val="0"/>
                <w:szCs w:val="21"/>
              </w:rPr>
            </w:pPr>
            <w:r>
              <w:rPr>
                <w:kern w:val="0"/>
                <w:szCs w:val="21"/>
              </w:rPr>
              <w:t>HI</w:t>
            </w:r>
          </w:p>
        </w:tc>
      </w:tr>
      <w:tr>
        <w:tblPrEx>
          <w:tblCellMar>
            <w:top w:w="0" w:type="dxa"/>
            <w:left w:w="108" w:type="dxa"/>
            <w:bottom w:w="0" w:type="dxa"/>
            <w:right w:w="108" w:type="dxa"/>
          </w:tblCellMar>
        </w:tblPrEx>
        <w:trPr>
          <w:trHeight w:val="316" w:hRule="atLeast"/>
          <w:jc w:val="center"/>
        </w:trPr>
        <w:tc>
          <w:tcPr>
            <w:tcW w:w="740" w:type="dxa"/>
            <w:vAlign w:val="center"/>
          </w:tcPr>
          <w:p>
            <w:pPr>
              <w:widowControl/>
              <w:jc w:val="center"/>
              <w:rPr>
                <w:kern w:val="0"/>
                <w:szCs w:val="21"/>
              </w:rPr>
            </w:pPr>
            <w:r>
              <w:rPr>
                <w:kern w:val="0"/>
                <w:szCs w:val="21"/>
              </w:rPr>
              <w:t>12</w:t>
            </w:r>
          </w:p>
        </w:tc>
        <w:tc>
          <w:tcPr>
            <w:tcW w:w="1403" w:type="dxa"/>
            <w:vMerge w:val="continue"/>
            <w:vAlign w:val="center"/>
          </w:tcPr>
          <w:p>
            <w:pPr>
              <w:widowControl/>
              <w:jc w:val="center"/>
              <w:rPr>
                <w:kern w:val="0"/>
                <w:szCs w:val="21"/>
              </w:rPr>
            </w:pPr>
          </w:p>
        </w:tc>
        <w:tc>
          <w:tcPr>
            <w:tcW w:w="1512" w:type="dxa"/>
            <w:vMerge w:val="continue"/>
            <w:vAlign w:val="center"/>
          </w:tcPr>
          <w:p>
            <w:pPr>
              <w:widowControl/>
              <w:jc w:val="center"/>
              <w:rPr>
                <w:kern w:val="0"/>
                <w:szCs w:val="21"/>
              </w:rPr>
            </w:pPr>
          </w:p>
        </w:tc>
        <w:tc>
          <w:tcPr>
            <w:tcW w:w="2224" w:type="dxa"/>
            <w:vAlign w:val="center"/>
          </w:tcPr>
          <w:p>
            <w:pPr>
              <w:widowControl/>
              <w:jc w:val="center"/>
              <w:rPr>
                <w:kern w:val="0"/>
                <w:szCs w:val="21"/>
              </w:rPr>
            </w:pPr>
            <w:r>
              <w:rPr>
                <w:kern w:val="0"/>
                <w:szCs w:val="21"/>
              </w:rPr>
              <w:t>AIV-H5抗体</w:t>
            </w:r>
          </w:p>
        </w:tc>
        <w:tc>
          <w:tcPr>
            <w:tcW w:w="1764" w:type="dxa"/>
            <w:vAlign w:val="center"/>
          </w:tcPr>
          <w:p>
            <w:pPr>
              <w:widowControl/>
              <w:jc w:val="center"/>
              <w:rPr>
                <w:kern w:val="0"/>
                <w:szCs w:val="21"/>
              </w:rPr>
            </w:pPr>
            <w:r>
              <w:rPr>
                <w:kern w:val="0"/>
                <w:szCs w:val="21"/>
              </w:rPr>
              <w:t>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0" w:type="dxa"/>
            <w:vAlign w:val="center"/>
          </w:tcPr>
          <w:p>
            <w:pPr>
              <w:widowControl/>
              <w:jc w:val="center"/>
              <w:rPr>
                <w:kern w:val="0"/>
                <w:szCs w:val="21"/>
              </w:rPr>
            </w:pPr>
            <w:r>
              <w:rPr>
                <w:kern w:val="0"/>
                <w:szCs w:val="21"/>
              </w:rPr>
              <w:t>13</w:t>
            </w:r>
          </w:p>
        </w:tc>
        <w:tc>
          <w:tcPr>
            <w:tcW w:w="1403" w:type="dxa"/>
            <w:vMerge w:val="continue"/>
            <w:vAlign w:val="center"/>
          </w:tcPr>
          <w:p>
            <w:pPr>
              <w:widowControl/>
              <w:jc w:val="center"/>
              <w:rPr>
                <w:kern w:val="0"/>
                <w:szCs w:val="21"/>
              </w:rPr>
            </w:pPr>
          </w:p>
        </w:tc>
        <w:tc>
          <w:tcPr>
            <w:tcW w:w="1512" w:type="dxa"/>
            <w:vMerge w:val="restart"/>
            <w:vAlign w:val="center"/>
          </w:tcPr>
          <w:p>
            <w:pPr>
              <w:widowControl/>
              <w:jc w:val="center"/>
              <w:rPr>
                <w:kern w:val="0"/>
                <w:szCs w:val="21"/>
              </w:rPr>
            </w:pPr>
            <w:r>
              <w:rPr>
                <w:kern w:val="0"/>
                <w:szCs w:val="21"/>
              </w:rPr>
              <w:t>禽白血病</w:t>
            </w:r>
          </w:p>
        </w:tc>
        <w:tc>
          <w:tcPr>
            <w:tcW w:w="2224" w:type="dxa"/>
            <w:vAlign w:val="center"/>
          </w:tcPr>
          <w:p>
            <w:pPr>
              <w:widowControl/>
              <w:jc w:val="center"/>
              <w:rPr>
                <w:kern w:val="0"/>
                <w:szCs w:val="21"/>
              </w:rPr>
            </w:pPr>
            <w:r>
              <w:rPr>
                <w:kern w:val="0"/>
                <w:szCs w:val="21"/>
              </w:rPr>
              <w:t>ALV-P27抗原</w:t>
            </w:r>
          </w:p>
        </w:tc>
        <w:tc>
          <w:tcPr>
            <w:tcW w:w="1764" w:type="dxa"/>
            <w:vAlign w:val="center"/>
          </w:tcPr>
          <w:p>
            <w:pPr>
              <w:widowControl/>
              <w:snapToGrid w:val="0"/>
              <w:spacing w:line="240" w:lineRule="atLeast"/>
              <w:jc w:val="center"/>
              <w:rPr>
                <w:kern w:val="0"/>
                <w:szCs w:val="21"/>
              </w:rPr>
            </w:pPr>
            <w:r>
              <w:rPr>
                <w:kern w:val="0"/>
                <w:szCs w:val="21"/>
              </w:rPr>
              <w:t>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kern w:val="0"/>
                <w:szCs w:val="21"/>
              </w:rPr>
              <w:t>14</w:t>
            </w:r>
          </w:p>
        </w:tc>
        <w:tc>
          <w:tcPr>
            <w:tcW w:w="1403" w:type="dxa"/>
            <w:vMerge w:val="continue"/>
            <w:vAlign w:val="center"/>
          </w:tcPr>
          <w:p>
            <w:pPr>
              <w:widowControl/>
              <w:jc w:val="center"/>
              <w:rPr>
                <w:kern w:val="0"/>
                <w:szCs w:val="21"/>
              </w:rPr>
            </w:pPr>
          </w:p>
        </w:tc>
        <w:tc>
          <w:tcPr>
            <w:tcW w:w="1512" w:type="dxa"/>
            <w:vMerge w:val="continue"/>
            <w:vAlign w:val="center"/>
          </w:tcPr>
          <w:p>
            <w:pPr>
              <w:widowControl/>
              <w:jc w:val="center"/>
              <w:rPr>
                <w:kern w:val="0"/>
                <w:szCs w:val="21"/>
              </w:rPr>
            </w:pPr>
          </w:p>
        </w:tc>
        <w:tc>
          <w:tcPr>
            <w:tcW w:w="2224" w:type="dxa"/>
            <w:vAlign w:val="center"/>
          </w:tcPr>
          <w:p>
            <w:pPr>
              <w:widowControl/>
              <w:jc w:val="center"/>
              <w:rPr>
                <w:kern w:val="0"/>
                <w:szCs w:val="21"/>
              </w:rPr>
            </w:pPr>
            <w:r>
              <w:rPr>
                <w:kern w:val="0"/>
                <w:szCs w:val="21"/>
              </w:rPr>
              <w:t>ALV-J亚群抗体</w:t>
            </w:r>
          </w:p>
        </w:tc>
        <w:tc>
          <w:tcPr>
            <w:tcW w:w="1764" w:type="dxa"/>
            <w:vAlign w:val="center"/>
          </w:tcPr>
          <w:p>
            <w:pPr>
              <w:widowControl/>
              <w:jc w:val="center"/>
              <w:rPr>
                <w:kern w:val="0"/>
                <w:szCs w:val="21"/>
              </w:rPr>
            </w:pPr>
            <w:r>
              <w:rPr>
                <w:kern w:val="0"/>
                <w:szCs w:val="21"/>
              </w:rPr>
              <w:t>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40" w:type="dxa"/>
            <w:vAlign w:val="center"/>
          </w:tcPr>
          <w:p>
            <w:pPr>
              <w:widowControl/>
              <w:jc w:val="center"/>
              <w:rPr>
                <w:kern w:val="0"/>
                <w:szCs w:val="21"/>
              </w:rPr>
            </w:pPr>
            <w:r>
              <w:rPr>
                <w:kern w:val="0"/>
                <w:szCs w:val="21"/>
              </w:rPr>
              <w:t>15</w:t>
            </w:r>
          </w:p>
        </w:tc>
        <w:tc>
          <w:tcPr>
            <w:tcW w:w="1403" w:type="dxa"/>
            <w:vMerge w:val="continue"/>
            <w:vAlign w:val="center"/>
          </w:tcPr>
          <w:p>
            <w:pPr>
              <w:widowControl/>
              <w:jc w:val="center"/>
              <w:rPr>
                <w:kern w:val="0"/>
                <w:szCs w:val="21"/>
              </w:rPr>
            </w:pPr>
          </w:p>
        </w:tc>
        <w:tc>
          <w:tcPr>
            <w:tcW w:w="1512" w:type="dxa"/>
            <w:vMerge w:val="continue"/>
            <w:vAlign w:val="center"/>
          </w:tcPr>
          <w:p>
            <w:pPr>
              <w:widowControl/>
              <w:jc w:val="center"/>
              <w:rPr>
                <w:kern w:val="0"/>
                <w:szCs w:val="21"/>
              </w:rPr>
            </w:pPr>
          </w:p>
        </w:tc>
        <w:tc>
          <w:tcPr>
            <w:tcW w:w="2224" w:type="dxa"/>
            <w:vAlign w:val="center"/>
          </w:tcPr>
          <w:p>
            <w:pPr>
              <w:widowControl/>
              <w:jc w:val="center"/>
              <w:rPr>
                <w:kern w:val="0"/>
                <w:szCs w:val="21"/>
              </w:rPr>
            </w:pPr>
            <w:r>
              <w:rPr>
                <w:kern w:val="0"/>
                <w:szCs w:val="21"/>
              </w:rPr>
              <w:t>ALV-A/B亚群抗体</w:t>
            </w:r>
          </w:p>
        </w:tc>
        <w:tc>
          <w:tcPr>
            <w:tcW w:w="1764" w:type="dxa"/>
            <w:vAlign w:val="center"/>
          </w:tcPr>
          <w:p>
            <w:pPr>
              <w:widowControl/>
              <w:jc w:val="center"/>
              <w:rPr>
                <w:kern w:val="0"/>
                <w:szCs w:val="21"/>
              </w:rPr>
            </w:pPr>
            <w:r>
              <w:rPr>
                <w:kern w:val="0"/>
                <w:szCs w:val="21"/>
              </w:rPr>
              <w:t>ELISA</w:t>
            </w:r>
          </w:p>
        </w:tc>
      </w:tr>
      <w:tr>
        <w:tblPrEx>
          <w:tblCellMar>
            <w:top w:w="0" w:type="dxa"/>
            <w:left w:w="108" w:type="dxa"/>
            <w:bottom w:w="0" w:type="dxa"/>
            <w:right w:w="108" w:type="dxa"/>
          </w:tblCellMar>
        </w:tblPrEx>
        <w:trPr>
          <w:trHeight w:val="316" w:hRule="atLeast"/>
          <w:jc w:val="center"/>
        </w:trPr>
        <w:tc>
          <w:tcPr>
            <w:tcW w:w="740" w:type="dxa"/>
            <w:vAlign w:val="center"/>
          </w:tcPr>
          <w:p>
            <w:pPr>
              <w:widowControl/>
              <w:jc w:val="center"/>
              <w:rPr>
                <w:kern w:val="0"/>
                <w:szCs w:val="21"/>
              </w:rPr>
            </w:pPr>
            <w:r>
              <w:rPr>
                <w:kern w:val="0"/>
                <w:szCs w:val="21"/>
              </w:rPr>
              <w:t>16</w:t>
            </w:r>
          </w:p>
        </w:tc>
        <w:tc>
          <w:tcPr>
            <w:tcW w:w="1403" w:type="dxa"/>
            <w:vMerge w:val="continue"/>
            <w:vAlign w:val="center"/>
          </w:tcPr>
          <w:p>
            <w:pPr>
              <w:widowControl/>
              <w:snapToGrid w:val="0"/>
              <w:spacing w:line="240" w:lineRule="atLeast"/>
              <w:jc w:val="center"/>
              <w:rPr>
                <w:kern w:val="0"/>
                <w:szCs w:val="21"/>
              </w:rPr>
            </w:pPr>
          </w:p>
        </w:tc>
        <w:tc>
          <w:tcPr>
            <w:tcW w:w="1512" w:type="dxa"/>
            <w:vMerge w:val="restart"/>
            <w:vAlign w:val="center"/>
          </w:tcPr>
          <w:p>
            <w:pPr>
              <w:widowControl/>
              <w:snapToGrid w:val="0"/>
              <w:spacing w:line="240" w:lineRule="atLeast"/>
              <w:jc w:val="center"/>
              <w:rPr>
                <w:kern w:val="0"/>
                <w:szCs w:val="21"/>
              </w:rPr>
            </w:pPr>
            <w:r>
              <w:rPr>
                <w:kern w:val="0"/>
                <w:szCs w:val="21"/>
              </w:rPr>
              <w:t>禽沙门氏菌</w:t>
            </w:r>
          </w:p>
          <w:p>
            <w:pPr>
              <w:widowControl/>
              <w:jc w:val="center"/>
              <w:rPr>
                <w:kern w:val="0"/>
                <w:szCs w:val="21"/>
              </w:rPr>
            </w:pPr>
            <w:r>
              <w:rPr>
                <w:kern w:val="0"/>
                <w:szCs w:val="21"/>
              </w:rPr>
              <w:t>（鸡白痢和禽伤寒）</w:t>
            </w:r>
          </w:p>
        </w:tc>
        <w:tc>
          <w:tcPr>
            <w:tcW w:w="2224" w:type="dxa"/>
            <w:vAlign w:val="center"/>
          </w:tcPr>
          <w:p>
            <w:pPr>
              <w:widowControl/>
              <w:jc w:val="center"/>
              <w:rPr>
                <w:kern w:val="0"/>
                <w:szCs w:val="21"/>
              </w:rPr>
            </w:pPr>
            <w:r>
              <w:rPr>
                <w:kern w:val="0"/>
                <w:szCs w:val="21"/>
              </w:rPr>
              <w:t>鸡白痢抗体</w:t>
            </w:r>
          </w:p>
        </w:tc>
        <w:tc>
          <w:tcPr>
            <w:tcW w:w="1764" w:type="dxa"/>
            <w:vAlign w:val="center"/>
          </w:tcPr>
          <w:p>
            <w:pPr>
              <w:widowControl/>
              <w:jc w:val="center"/>
              <w:rPr>
                <w:kern w:val="0"/>
                <w:szCs w:val="21"/>
              </w:rPr>
            </w:pPr>
            <w:r>
              <w:rPr>
                <w:kern w:val="0"/>
                <w:szCs w:val="21"/>
              </w:rPr>
              <w:t>平板凝集</w:t>
            </w:r>
          </w:p>
        </w:tc>
      </w:tr>
      <w:tr>
        <w:tblPrEx>
          <w:tblCellMar>
            <w:top w:w="0" w:type="dxa"/>
            <w:left w:w="108" w:type="dxa"/>
            <w:bottom w:w="0" w:type="dxa"/>
            <w:right w:w="108" w:type="dxa"/>
          </w:tblCellMar>
        </w:tblPrEx>
        <w:trPr>
          <w:trHeight w:val="64" w:hRule="atLeast"/>
          <w:jc w:val="center"/>
        </w:trPr>
        <w:tc>
          <w:tcPr>
            <w:tcW w:w="740" w:type="dxa"/>
            <w:vAlign w:val="center"/>
          </w:tcPr>
          <w:p>
            <w:pPr>
              <w:widowControl/>
              <w:jc w:val="center"/>
              <w:rPr>
                <w:kern w:val="0"/>
                <w:szCs w:val="21"/>
              </w:rPr>
            </w:pPr>
            <w:r>
              <w:rPr>
                <w:kern w:val="0"/>
                <w:szCs w:val="21"/>
              </w:rPr>
              <w:t>17</w:t>
            </w:r>
          </w:p>
        </w:tc>
        <w:tc>
          <w:tcPr>
            <w:tcW w:w="1403" w:type="dxa"/>
            <w:vMerge w:val="continue"/>
            <w:vAlign w:val="center"/>
          </w:tcPr>
          <w:p>
            <w:pPr>
              <w:widowControl/>
              <w:jc w:val="center"/>
              <w:rPr>
                <w:kern w:val="0"/>
                <w:szCs w:val="21"/>
              </w:rPr>
            </w:pPr>
          </w:p>
        </w:tc>
        <w:tc>
          <w:tcPr>
            <w:tcW w:w="1512" w:type="dxa"/>
            <w:vMerge w:val="continue"/>
            <w:vAlign w:val="center"/>
          </w:tcPr>
          <w:p>
            <w:pPr>
              <w:widowControl/>
              <w:jc w:val="center"/>
              <w:rPr>
                <w:kern w:val="0"/>
                <w:szCs w:val="21"/>
              </w:rPr>
            </w:pPr>
          </w:p>
        </w:tc>
        <w:tc>
          <w:tcPr>
            <w:tcW w:w="2224" w:type="dxa"/>
            <w:vAlign w:val="center"/>
          </w:tcPr>
          <w:p>
            <w:pPr>
              <w:widowControl/>
              <w:jc w:val="center"/>
              <w:rPr>
                <w:kern w:val="0"/>
                <w:szCs w:val="21"/>
              </w:rPr>
            </w:pPr>
            <w:r>
              <w:rPr>
                <w:kern w:val="0"/>
                <w:szCs w:val="21"/>
              </w:rPr>
              <w:t>禽沙门氏菌</w:t>
            </w:r>
          </w:p>
        </w:tc>
        <w:tc>
          <w:tcPr>
            <w:tcW w:w="1764" w:type="dxa"/>
            <w:vAlign w:val="center"/>
          </w:tcPr>
          <w:p>
            <w:pPr>
              <w:widowControl/>
              <w:jc w:val="center"/>
              <w:rPr>
                <w:kern w:val="0"/>
                <w:szCs w:val="21"/>
              </w:rPr>
            </w:pPr>
            <w:r>
              <w:rPr>
                <w:kern w:val="0"/>
                <w:szCs w:val="21"/>
              </w:rPr>
              <w:t>细菌分离</w:t>
            </w:r>
          </w:p>
        </w:tc>
      </w:tr>
      <w:tr>
        <w:tblPrEx>
          <w:tblCellMar>
            <w:top w:w="0" w:type="dxa"/>
            <w:left w:w="108" w:type="dxa"/>
            <w:bottom w:w="0" w:type="dxa"/>
            <w:right w:w="108" w:type="dxa"/>
          </w:tblCellMar>
        </w:tblPrEx>
        <w:trPr>
          <w:trHeight w:val="634" w:hRule="atLeast"/>
          <w:jc w:val="center"/>
        </w:trPr>
        <w:tc>
          <w:tcPr>
            <w:tcW w:w="740" w:type="dxa"/>
            <w:vAlign w:val="center"/>
          </w:tcPr>
          <w:p>
            <w:pPr>
              <w:widowControl/>
              <w:jc w:val="center"/>
              <w:rPr>
                <w:kern w:val="0"/>
                <w:szCs w:val="21"/>
              </w:rPr>
            </w:pPr>
            <w:r>
              <w:rPr>
                <w:rFonts w:hint="eastAsia"/>
                <w:kern w:val="0"/>
                <w:szCs w:val="21"/>
              </w:rPr>
              <w:t>18</w:t>
            </w:r>
          </w:p>
        </w:tc>
        <w:tc>
          <w:tcPr>
            <w:tcW w:w="1403" w:type="dxa"/>
            <w:vMerge w:val="restart"/>
            <w:vAlign w:val="center"/>
          </w:tcPr>
          <w:p>
            <w:pPr>
              <w:widowControl/>
              <w:jc w:val="center"/>
              <w:rPr>
                <w:kern w:val="0"/>
                <w:szCs w:val="21"/>
              </w:rPr>
            </w:pPr>
            <w:r>
              <w:rPr>
                <w:kern w:val="0"/>
                <w:szCs w:val="21"/>
              </w:rPr>
              <w:t>牛</w:t>
            </w:r>
          </w:p>
        </w:tc>
        <w:tc>
          <w:tcPr>
            <w:tcW w:w="1512" w:type="dxa"/>
            <w:vMerge w:val="restart"/>
            <w:vAlign w:val="center"/>
          </w:tcPr>
          <w:p>
            <w:pPr>
              <w:widowControl/>
              <w:jc w:val="center"/>
              <w:rPr>
                <w:kern w:val="0"/>
                <w:szCs w:val="21"/>
              </w:rPr>
            </w:pPr>
            <w:r>
              <w:rPr>
                <w:kern w:val="0"/>
                <w:szCs w:val="21"/>
              </w:rPr>
              <w:t>口蹄疫</w:t>
            </w:r>
          </w:p>
        </w:tc>
        <w:tc>
          <w:tcPr>
            <w:tcW w:w="2224" w:type="dxa"/>
            <w:vAlign w:val="center"/>
          </w:tcPr>
          <w:p>
            <w:pPr>
              <w:widowControl/>
              <w:jc w:val="center"/>
              <w:rPr>
                <w:kern w:val="0"/>
                <w:szCs w:val="21"/>
              </w:rPr>
            </w:pPr>
            <w:r>
              <w:rPr>
                <w:kern w:val="0"/>
                <w:szCs w:val="21"/>
              </w:rPr>
              <w:t>口蹄疫病毒抗体 （O、A和亚I型）</w:t>
            </w:r>
          </w:p>
        </w:tc>
        <w:tc>
          <w:tcPr>
            <w:tcW w:w="1764" w:type="dxa"/>
            <w:vAlign w:val="center"/>
          </w:tcPr>
          <w:p>
            <w:pPr>
              <w:widowControl/>
              <w:jc w:val="center"/>
              <w:rPr>
                <w:kern w:val="0"/>
                <w:szCs w:val="21"/>
              </w:rPr>
            </w:pPr>
            <w:r>
              <w:rPr>
                <w:kern w:val="0"/>
                <w:szCs w:val="21"/>
              </w:rPr>
              <w:t>液相阻断ELISA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rFonts w:hint="eastAsia"/>
                <w:kern w:val="0"/>
                <w:szCs w:val="21"/>
              </w:rPr>
              <w:t>19</w:t>
            </w:r>
          </w:p>
        </w:tc>
        <w:tc>
          <w:tcPr>
            <w:tcW w:w="1403" w:type="dxa"/>
            <w:vMerge w:val="continue"/>
            <w:vAlign w:val="center"/>
          </w:tcPr>
          <w:p>
            <w:pPr>
              <w:widowControl/>
              <w:jc w:val="center"/>
              <w:rPr>
                <w:kern w:val="0"/>
                <w:szCs w:val="21"/>
              </w:rPr>
            </w:pPr>
          </w:p>
        </w:tc>
        <w:tc>
          <w:tcPr>
            <w:tcW w:w="1512" w:type="dxa"/>
            <w:vMerge w:val="continue"/>
            <w:vAlign w:val="center"/>
          </w:tcPr>
          <w:p>
            <w:pPr>
              <w:widowControl/>
              <w:jc w:val="center"/>
              <w:rPr>
                <w:kern w:val="0"/>
                <w:szCs w:val="21"/>
              </w:rPr>
            </w:pPr>
          </w:p>
        </w:tc>
        <w:tc>
          <w:tcPr>
            <w:tcW w:w="2224" w:type="dxa"/>
            <w:vAlign w:val="center"/>
          </w:tcPr>
          <w:p>
            <w:pPr>
              <w:widowControl/>
              <w:jc w:val="center"/>
              <w:rPr>
                <w:kern w:val="0"/>
                <w:szCs w:val="21"/>
              </w:rPr>
            </w:pPr>
            <w:r>
              <w:rPr>
                <w:kern w:val="0"/>
                <w:szCs w:val="21"/>
              </w:rPr>
              <w:t>口蹄疫病毒</w:t>
            </w:r>
          </w:p>
        </w:tc>
        <w:tc>
          <w:tcPr>
            <w:tcW w:w="1764" w:type="dxa"/>
            <w:vAlign w:val="center"/>
          </w:tcPr>
          <w:p>
            <w:pPr>
              <w:widowControl/>
              <w:jc w:val="center"/>
              <w:rPr>
                <w:kern w:val="0"/>
                <w:szCs w:val="21"/>
              </w:rPr>
            </w:pPr>
            <w:r>
              <w:rPr>
                <w:kern w:val="0"/>
                <w:szCs w:val="21"/>
              </w:rPr>
              <w:t>荧光RT-PCR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rFonts w:hint="eastAsia"/>
                <w:kern w:val="0"/>
                <w:szCs w:val="21"/>
              </w:rPr>
              <w:t>20</w:t>
            </w:r>
          </w:p>
        </w:tc>
        <w:tc>
          <w:tcPr>
            <w:tcW w:w="1403" w:type="dxa"/>
            <w:vMerge w:val="continue"/>
            <w:vAlign w:val="center"/>
          </w:tcPr>
          <w:p>
            <w:pPr>
              <w:widowControl/>
              <w:jc w:val="center"/>
              <w:rPr>
                <w:kern w:val="0"/>
                <w:szCs w:val="21"/>
              </w:rPr>
            </w:pPr>
          </w:p>
        </w:tc>
        <w:tc>
          <w:tcPr>
            <w:tcW w:w="1512" w:type="dxa"/>
            <w:vAlign w:val="center"/>
          </w:tcPr>
          <w:p>
            <w:pPr>
              <w:widowControl/>
              <w:jc w:val="center"/>
              <w:rPr>
                <w:kern w:val="0"/>
                <w:szCs w:val="21"/>
              </w:rPr>
            </w:pPr>
            <w:r>
              <w:rPr>
                <w:kern w:val="0"/>
                <w:szCs w:val="21"/>
              </w:rPr>
              <w:t>布鲁氏菌病</w:t>
            </w:r>
          </w:p>
        </w:tc>
        <w:tc>
          <w:tcPr>
            <w:tcW w:w="2224" w:type="dxa"/>
            <w:vAlign w:val="center"/>
          </w:tcPr>
          <w:p>
            <w:pPr>
              <w:widowControl/>
              <w:jc w:val="center"/>
              <w:rPr>
                <w:kern w:val="0"/>
                <w:szCs w:val="21"/>
              </w:rPr>
            </w:pPr>
            <w:r>
              <w:rPr>
                <w:kern w:val="0"/>
                <w:szCs w:val="21"/>
              </w:rPr>
              <w:t>布鲁氏菌病抗体</w:t>
            </w:r>
          </w:p>
        </w:tc>
        <w:tc>
          <w:tcPr>
            <w:tcW w:w="1764" w:type="dxa"/>
            <w:vAlign w:val="center"/>
          </w:tcPr>
          <w:p>
            <w:pPr>
              <w:widowControl/>
              <w:jc w:val="center"/>
              <w:rPr>
                <w:kern w:val="0"/>
                <w:szCs w:val="21"/>
              </w:rPr>
            </w:pPr>
            <w:r>
              <w:rPr>
                <w:kern w:val="0"/>
                <w:szCs w:val="21"/>
              </w:rPr>
              <w:t>ELISA、SAT</w:t>
            </w:r>
          </w:p>
        </w:tc>
      </w:tr>
      <w:tr>
        <w:tblPrEx>
          <w:tblCellMar>
            <w:top w:w="0" w:type="dxa"/>
            <w:left w:w="108" w:type="dxa"/>
            <w:bottom w:w="0" w:type="dxa"/>
            <w:right w:w="108" w:type="dxa"/>
          </w:tblCellMar>
        </w:tblPrEx>
        <w:trPr>
          <w:trHeight w:val="634" w:hRule="atLeast"/>
          <w:jc w:val="center"/>
        </w:trPr>
        <w:tc>
          <w:tcPr>
            <w:tcW w:w="740" w:type="dxa"/>
            <w:vAlign w:val="center"/>
          </w:tcPr>
          <w:p>
            <w:pPr>
              <w:widowControl/>
              <w:jc w:val="center"/>
              <w:rPr>
                <w:kern w:val="0"/>
                <w:szCs w:val="21"/>
              </w:rPr>
            </w:pPr>
            <w:r>
              <w:rPr>
                <w:rFonts w:hint="eastAsia"/>
                <w:kern w:val="0"/>
                <w:szCs w:val="21"/>
              </w:rPr>
              <w:t>21</w:t>
            </w:r>
          </w:p>
        </w:tc>
        <w:tc>
          <w:tcPr>
            <w:tcW w:w="1403" w:type="dxa"/>
            <w:vMerge w:val="restart"/>
            <w:vAlign w:val="center"/>
          </w:tcPr>
          <w:p>
            <w:pPr>
              <w:widowControl/>
              <w:jc w:val="center"/>
              <w:rPr>
                <w:kern w:val="0"/>
                <w:szCs w:val="21"/>
              </w:rPr>
            </w:pPr>
            <w:r>
              <w:rPr>
                <w:kern w:val="0"/>
                <w:szCs w:val="21"/>
              </w:rPr>
              <w:t>羊</w:t>
            </w:r>
          </w:p>
        </w:tc>
        <w:tc>
          <w:tcPr>
            <w:tcW w:w="1512" w:type="dxa"/>
            <w:vMerge w:val="restart"/>
            <w:vAlign w:val="center"/>
          </w:tcPr>
          <w:p>
            <w:pPr>
              <w:widowControl/>
              <w:jc w:val="center"/>
              <w:rPr>
                <w:kern w:val="0"/>
                <w:szCs w:val="21"/>
              </w:rPr>
            </w:pPr>
            <w:r>
              <w:rPr>
                <w:kern w:val="0"/>
                <w:szCs w:val="21"/>
              </w:rPr>
              <w:t>口蹄疫</w:t>
            </w:r>
          </w:p>
        </w:tc>
        <w:tc>
          <w:tcPr>
            <w:tcW w:w="2224" w:type="dxa"/>
            <w:vAlign w:val="center"/>
          </w:tcPr>
          <w:p>
            <w:pPr>
              <w:widowControl/>
              <w:jc w:val="center"/>
              <w:rPr>
                <w:kern w:val="0"/>
                <w:szCs w:val="21"/>
              </w:rPr>
            </w:pPr>
            <w:r>
              <w:rPr>
                <w:kern w:val="0"/>
                <w:szCs w:val="21"/>
              </w:rPr>
              <w:t>口蹄疫病毒抗体（O、A和亚I型）</w:t>
            </w:r>
          </w:p>
        </w:tc>
        <w:tc>
          <w:tcPr>
            <w:tcW w:w="1764" w:type="dxa"/>
            <w:vAlign w:val="center"/>
          </w:tcPr>
          <w:p>
            <w:pPr>
              <w:widowControl/>
              <w:jc w:val="center"/>
              <w:rPr>
                <w:kern w:val="0"/>
                <w:szCs w:val="21"/>
              </w:rPr>
            </w:pPr>
            <w:r>
              <w:rPr>
                <w:kern w:val="0"/>
                <w:szCs w:val="21"/>
              </w:rPr>
              <w:t>液相阻断ELISA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rFonts w:hint="eastAsia"/>
                <w:kern w:val="0"/>
                <w:szCs w:val="21"/>
              </w:rPr>
              <w:t>22</w:t>
            </w:r>
          </w:p>
        </w:tc>
        <w:tc>
          <w:tcPr>
            <w:tcW w:w="1403" w:type="dxa"/>
            <w:vMerge w:val="continue"/>
            <w:vAlign w:val="center"/>
          </w:tcPr>
          <w:p>
            <w:pPr>
              <w:widowControl/>
              <w:jc w:val="center"/>
              <w:rPr>
                <w:kern w:val="0"/>
                <w:szCs w:val="21"/>
              </w:rPr>
            </w:pPr>
          </w:p>
        </w:tc>
        <w:tc>
          <w:tcPr>
            <w:tcW w:w="1512" w:type="dxa"/>
            <w:vMerge w:val="continue"/>
            <w:vAlign w:val="center"/>
          </w:tcPr>
          <w:p>
            <w:pPr>
              <w:widowControl/>
              <w:jc w:val="center"/>
              <w:rPr>
                <w:kern w:val="0"/>
                <w:szCs w:val="21"/>
              </w:rPr>
            </w:pPr>
          </w:p>
        </w:tc>
        <w:tc>
          <w:tcPr>
            <w:tcW w:w="2224" w:type="dxa"/>
            <w:vAlign w:val="center"/>
          </w:tcPr>
          <w:p>
            <w:pPr>
              <w:widowControl/>
              <w:jc w:val="center"/>
              <w:rPr>
                <w:kern w:val="0"/>
                <w:szCs w:val="21"/>
              </w:rPr>
            </w:pPr>
            <w:r>
              <w:rPr>
                <w:kern w:val="0"/>
                <w:szCs w:val="21"/>
              </w:rPr>
              <w:t>口蹄疫病毒</w:t>
            </w:r>
          </w:p>
        </w:tc>
        <w:tc>
          <w:tcPr>
            <w:tcW w:w="1764" w:type="dxa"/>
            <w:vAlign w:val="center"/>
          </w:tcPr>
          <w:p>
            <w:pPr>
              <w:widowControl/>
              <w:jc w:val="center"/>
              <w:rPr>
                <w:kern w:val="0"/>
                <w:szCs w:val="21"/>
              </w:rPr>
            </w:pPr>
            <w:r>
              <w:rPr>
                <w:kern w:val="0"/>
                <w:szCs w:val="21"/>
              </w:rPr>
              <w:t>荧光RT-PCR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rFonts w:hint="eastAsia"/>
                <w:kern w:val="0"/>
                <w:szCs w:val="21"/>
              </w:rPr>
              <w:t>23</w:t>
            </w:r>
          </w:p>
        </w:tc>
        <w:tc>
          <w:tcPr>
            <w:tcW w:w="1403" w:type="dxa"/>
            <w:vMerge w:val="continue"/>
            <w:vAlign w:val="center"/>
          </w:tcPr>
          <w:p>
            <w:pPr>
              <w:widowControl/>
              <w:jc w:val="center"/>
              <w:rPr>
                <w:kern w:val="0"/>
                <w:szCs w:val="21"/>
              </w:rPr>
            </w:pPr>
          </w:p>
        </w:tc>
        <w:tc>
          <w:tcPr>
            <w:tcW w:w="1512" w:type="dxa"/>
            <w:vAlign w:val="center"/>
          </w:tcPr>
          <w:p>
            <w:pPr>
              <w:widowControl/>
              <w:jc w:val="center"/>
              <w:rPr>
                <w:kern w:val="0"/>
                <w:szCs w:val="21"/>
              </w:rPr>
            </w:pPr>
            <w:r>
              <w:rPr>
                <w:kern w:val="0"/>
                <w:szCs w:val="21"/>
              </w:rPr>
              <w:t>布鲁氏菌病</w:t>
            </w:r>
          </w:p>
        </w:tc>
        <w:tc>
          <w:tcPr>
            <w:tcW w:w="2224" w:type="dxa"/>
            <w:vAlign w:val="center"/>
          </w:tcPr>
          <w:p>
            <w:pPr>
              <w:widowControl/>
              <w:jc w:val="center"/>
              <w:rPr>
                <w:kern w:val="0"/>
                <w:szCs w:val="21"/>
              </w:rPr>
            </w:pPr>
            <w:r>
              <w:rPr>
                <w:kern w:val="0"/>
                <w:szCs w:val="21"/>
              </w:rPr>
              <w:t>布鲁氏菌病抗体</w:t>
            </w:r>
          </w:p>
        </w:tc>
        <w:tc>
          <w:tcPr>
            <w:tcW w:w="1764" w:type="dxa"/>
            <w:vAlign w:val="center"/>
          </w:tcPr>
          <w:p>
            <w:pPr>
              <w:widowControl/>
              <w:jc w:val="center"/>
              <w:rPr>
                <w:kern w:val="0"/>
                <w:szCs w:val="21"/>
              </w:rPr>
            </w:pPr>
            <w:r>
              <w:rPr>
                <w:kern w:val="0"/>
                <w:szCs w:val="21"/>
              </w:rPr>
              <w:t>ELISA、SAT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rFonts w:hint="eastAsia"/>
                <w:kern w:val="0"/>
                <w:szCs w:val="21"/>
              </w:rPr>
              <w:t>24</w:t>
            </w:r>
          </w:p>
        </w:tc>
        <w:tc>
          <w:tcPr>
            <w:tcW w:w="1403" w:type="dxa"/>
            <w:vMerge w:val="continue"/>
            <w:vAlign w:val="center"/>
          </w:tcPr>
          <w:p>
            <w:pPr>
              <w:jc w:val="center"/>
              <w:rPr>
                <w:kern w:val="0"/>
                <w:szCs w:val="21"/>
              </w:rPr>
            </w:pPr>
          </w:p>
        </w:tc>
        <w:tc>
          <w:tcPr>
            <w:tcW w:w="1512" w:type="dxa"/>
            <w:vMerge w:val="restart"/>
            <w:vAlign w:val="center"/>
          </w:tcPr>
          <w:p>
            <w:pPr>
              <w:jc w:val="center"/>
              <w:rPr>
                <w:kern w:val="0"/>
                <w:szCs w:val="21"/>
              </w:rPr>
            </w:pPr>
            <w:r>
              <w:rPr>
                <w:kern w:val="0"/>
                <w:szCs w:val="21"/>
              </w:rPr>
              <w:t>小反刍兽疫</w:t>
            </w:r>
          </w:p>
        </w:tc>
        <w:tc>
          <w:tcPr>
            <w:tcW w:w="2224" w:type="dxa"/>
            <w:vAlign w:val="center"/>
          </w:tcPr>
          <w:p>
            <w:pPr>
              <w:widowControl/>
              <w:jc w:val="center"/>
              <w:rPr>
                <w:kern w:val="0"/>
                <w:szCs w:val="21"/>
              </w:rPr>
            </w:pPr>
            <w:r>
              <w:rPr>
                <w:kern w:val="0"/>
                <w:szCs w:val="21"/>
              </w:rPr>
              <w:t>小反刍兽疫抗体</w:t>
            </w:r>
          </w:p>
        </w:tc>
        <w:tc>
          <w:tcPr>
            <w:tcW w:w="1764" w:type="dxa"/>
            <w:vAlign w:val="center"/>
          </w:tcPr>
          <w:p>
            <w:pPr>
              <w:widowControl/>
              <w:jc w:val="center"/>
              <w:rPr>
                <w:kern w:val="0"/>
                <w:szCs w:val="21"/>
              </w:rPr>
            </w:pPr>
            <w:r>
              <w:rPr>
                <w:kern w:val="0"/>
                <w:szCs w:val="21"/>
              </w:rPr>
              <w:t>ELISA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0" w:type="dxa"/>
            <w:vAlign w:val="center"/>
          </w:tcPr>
          <w:p>
            <w:pPr>
              <w:widowControl/>
              <w:jc w:val="center"/>
              <w:rPr>
                <w:kern w:val="0"/>
                <w:szCs w:val="21"/>
              </w:rPr>
            </w:pPr>
            <w:r>
              <w:rPr>
                <w:rFonts w:hint="eastAsia"/>
                <w:kern w:val="0"/>
                <w:szCs w:val="21"/>
              </w:rPr>
              <w:t>25</w:t>
            </w:r>
          </w:p>
        </w:tc>
        <w:tc>
          <w:tcPr>
            <w:tcW w:w="1403" w:type="dxa"/>
            <w:vMerge w:val="continue"/>
            <w:vAlign w:val="center"/>
          </w:tcPr>
          <w:p>
            <w:pPr>
              <w:widowControl/>
              <w:jc w:val="center"/>
              <w:rPr>
                <w:kern w:val="0"/>
                <w:szCs w:val="21"/>
              </w:rPr>
            </w:pPr>
          </w:p>
        </w:tc>
        <w:tc>
          <w:tcPr>
            <w:tcW w:w="1512" w:type="dxa"/>
            <w:vMerge w:val="continue"/>
            <w:vAlign w:val="center"/>
          </w:tcPr>
          <w:p>
            <w:pPr>
              <w:widowControl/>
              <w:jc w:val="center"/>
              <w:rPr>
                <w:kern w:val="0"/>
                <w:szCs w:val="21"/>
              </w:rPr>
            </w:pPr>
          </w:p>
        </w:tc>
        <w:tc>
          <w:tcPr>
            <w:tcW w:w="2224" w:type="dxa"/>
            <w:vAlign w:val="center"/>
          </w:tcPr>
          <w:p>
            <w:pPr>
              <w:widowControl/>
              <w:jc w:val="center"/>
              <w:rPr>
                <w:kern w:val="0"/>
                <w:szCs w:val="21"/>
              </w:rPr>
            </w:pPr>
            <w:r>
              <w:rPr>
                <w:kern w:val="0"/>
                <w:szCs w:val="21"/>
              </w:rPr>
              <w:t>小反刍兽疫病毒</w:t>
            </w:r>
          </w:p>
        </w:tc>
        <w:tc>
          <w:tcPr>
            <w:tcW w:w="1764" w:type="dxa"/>
            <w:vAlign w:val="center"/>
          </w:tcPr>
          <w:p>
            <w:pPr>
              <w:widowControl/>
              <w:jc w:val="center"/>
              <w:rPr>
                <w:kern w:val="0"/>
                <w:szCs w:val="21"/>
              </w:rPr>
            </w:pPr>
            <w:r>
              <w:rPr>
                <w:kern w:val="0"/>
                <w:szCs w:val="21"/>
              </w:rPr>
              <w:t>荧光RT-PCR</w:t>
            </w:r>
          </w:p>
        </w:tc>
      </w:tr>
    </w:tbl>
    <w:p>
      <w:pPr>
        <w:spacing w:before="120" w:beforeLines="50" w:after="120" w:afterLines="50" w:line="360" w:lineRule="auto"/>
        <w:rPr>
          <w:rFonts w:eastAsia="仿宋_GB2312"/>
          <w:sz w:val="32"/>
          <w:szCs w:val="32"/>
        </w:rPr>
      </w:pPr>
      <w:r>
        <w:rPr>
          <w:rFonts w:eastAsia="仿宋_GB2312"/>
          <w:sz w:val="32"/>
          <w:szCs w:val="32"/>
        </w:rPr>
        <w:t xml:space="preserve"> </w:t>
      </w:r>
    </w:p>
    <w:p>
      <w:pPr>
        <w:widowControl/>
        <w:jc w:val="left"/>
        <w:rPr>
          <w:rFonts w:eastAsia="黑体"/>
          <w:sz w:val="32"/>
          <w:szCs w:val="32"/>
        </w:rPr>
      </w:pPr>
      <w:r>
        <w:rPr>
          <w:rFonts w:eastAsia="仿宋_GB2312"/>
          <w:sz w:val="32"/>
          <w:szCs w:val="32"/>
        </w:rPr>
        <w:br w:type="page"/>
      </w:r>
      <w:r>
        <w:rPr>
          <w:rFonts w:eastAsia="黑体"/>
          <w:sz w:val="32"/>
          <w:szCs w:val="32"/>
        </w:rPr>
        <w:t>附表2-1</w:t>
      </w:r>
    </w:p>
    <w:p>
      <w:pPr>
        <w:spacing w:before="120" w:beforeLines="50" w:after="120" w:afterLines="50" w:line="360" w:lineRule="auto"/>
        <w:jc w:val="center"/>
        <w:rPr>
          <w:rFonts w:eastAsia="华文中宋"/>
          <w:b/>
          <w:sz w:val="36"/>
          <w:szCs w:val="36"/>
        </w:rPr>
      </w:pPr>
      <w:r>
        <w:rPr>
          <w:rFonts w:eastAsia="华文中宋"/>
          <w:b/>
          <w:sz w:val="36"/>
          <w:szCs w:val="36"/>
        </w:rPr>
        <w:t>原种猪场/种公猪站名单及采样数量</w:t>
      </w:r>
    </w:p>
    <w:tbl>
      <w:tblPr>
        <w:tblStyle w:val="9"/>
        <w:tblW w:w="9573" w:type="dxa"/>
        <w:jc w:val="center"/>
        <w:tblLayout w:type="autofit"/>
        <w:tblCellMar>
          <w:top w:w="0" w:type="dxa"/>
          <w:left w:w="108" w:type="dxa"/>
          <w:bottom w:w="0" w:type="dxa"/>
          <w:right w:w="108" w:type="dxa"/>
        </w:tblCellMar>
      </w:tblPr>
      <w:tblGrid>
        <w:gridCol w:w="851"/>
        <w:gridCol w:w="709"/>
        <w:gridCol w:w="2967"/>
        <w:gridCol w:w="1097"/>
        <w:gridCol w:w="918"/>
        <w:gridCol w:w="918"/>
        <w:gridCol w:w="1101"/>
        <w:gridCol w:w="1012"/>
      </w:tblGrid>
      <w:tr>
        <w:tblPrEx>
          <w:tblCellMar>
            <w:top w:w="0" w:type="dxa"/>
            <w:left w:w="108" w:type="dxa"/>
            <w:bottom w:w="0" w:type="dxa"/>
            <w:right w:w="108" w:type="dxa"/>
          </w:tblCellMar>
        </w:tblPrEx>
        <w:trPr>
          <w:trHeight w:val="301" w:hRule="atLeast"/>
          <w:jc w:val="center"/>
        </w:trPr>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序号</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省份</w:t>
            </w:r>
          </w:p>
        </w:tc>
        <w:tc>
          <w:tcPr>
            <w:tcW w:w="29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场名</w:t>
            </w:r>
          </w:p>
        </w:tc>
        <w:tc>
          <w:tcPr>
            <w:tcW w:w="109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2"/>
                <w:szCs w:val="22"/>
              </w:rPr>
            </w:pPr>
            <w:r>
              <w:rPr>
                <w:b/>
                <w:bCs/>
                <w:kern w:val="0"/>
                <w:sz w:val="22"/>
                <w:szCs w:val="22"/>
              </w:rPr>
              <w:t>动物</w:t>
            </w:r>
          </w:p>
          <w:p>
            <w:pPr>
              <w:widowControl/>
              <w:jc w:val="center"/>
              <w:rPr>
                <w:b/>
                <w:bCs/>
                <w:kern w:val="0"/>
                <w:sz w:val="22"/>
                <w:szCs w:val="22"/>
              </w:rPr>
            </w:pPr>
            <w:r>
              <w:rPr>
                <w:b/>
                <w:bCs/>
                <w:kern w:val="0"/>
                <w:sz w:val="22"/>
                <w:szCs w:val="22"/>
              </w:rPr>
              <w:t>品种</w:t>
            </w:r>
          </w:p>
        </w:tc>
        <w:tc>
          <w:tcPr>
            <w:tcW w:w="3949" w:type="dxa"/>
            <w:gridSpan w:val="4"/>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采样数量</w:t>
            </w:r>
          </w:p>
        </w:tc>
      </w:tr>
      <w:tr>
        <w:tblPrEx>
          <w:tblCellMar>
            <w:top w:w="0" w:type="dxa"/>
            <w:left w:w="108" w:type="dxa"/>
            <w:bottom w:w="0" w:type="dxa"/>
            <w:right w:w="108" w:type="dxa"/>
          </w:tblCellMar>
        </w:tblPrEx>
        <w:trPr>
          <w:trHeight w:val="599"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p>
        </w:tc>
        <w:tc>
          <w:tcPr>
            <w:tcW w:w="29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p>
        </w:tc>
        <w:tc>
          <w:tcPr>
            <w:tcW w:w="1097"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2"/>
                <w:szCs w:val="22"/>
              </w:rPr>
            </w:pPr>
          </w:p>
        </w:tc>
        <w:tc>
          <w:tcPr>
            <w:tcW w:w="918"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血清（份）</w:t>
            </w:r>
          </w:p>
        </w:tc>
        <w:tc>
          <w:tcPr>
            <w:tcW w:w="918"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扁桃体（份）</w:t>
            </w:r>
          </w:p>
        </w:tc>
        <w:tc>
          <w:tcPr>
            <w:tcW w:w="1101"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精液（份）</w:t>
            </w:r>
          </w:p>
        </w:tc>
        <w:tc>
          <w:tcPr>
            <w:tcW w:w="1012" w:type="dxa"/>
            <w:tcBorders>
              <w:top w:val="nil"/>
              <w:left w:val="nil"/>
              <w:bottom w:val="single" w:color="auto" w:sz="4" w:space="0"/>
              <w:right w:val="single" w:color="auto" w:sz="4" w:space="0"/>
            </w:tcBorders>
          </w:tcPr>
          <w:p>
            <w:pPr>
              <w:widowControl/>
              <w:jc w:val="center"/>
              <w:rPr>
                <w:b/>
                <w:bCs/>
                <w:kern w:val="0"/>
                <w:sz w:val="22"/>
                <w:szCs w:val="22"/>
              </w:rPr>
            </w:pPr>
            <w:r>
              <w:rPr>
                <w:rFonts w:hint="eastAsia"/>
                <w:b/>
                <w:bCs/>
                <w:kern w:val="0"/>
                <w:sz w:val="22"/>
                <w:szCs w:val="22"/>
              </w:rPr>
              <w:t>仔猪粪便（份）</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1</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北京</w:t>
            </w: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北京顺鑫农业股份有限公司小店畜禽良种场</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2</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北京六马华多种猪有限公司（顺义）</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3</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北京中育种猪有限责任公司原种猪场</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4</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天津</w:t>
            </w: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天津市惠康种猪育种有限公司</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天津市宁河原种猪场</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6</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2967" w:type="dxa"/>
            <w:tcBorders>
              <w:top w:val="nil"/>
              <w:left w:val="nil"/>
              <w:bottom w:val="single" w:color="auto" w:sz="4" w:space="0"/>
              <w:right w:val="single" w:color="auto" w:sz="4" w:space="0"/>
            </w:tcBorders>
            <w:vAlign w:val="center"/>
          </w:tcPr>
          <w:p>
            <w:pPr>
              <w:jc w:val="center"/>
              <w:rPr>
                <w:sz w:val="22"/>
                <w:szCs w:val="22"/>
              </w:rPr>
            </w:pPr>
            <w:r>
              <w:rPr>
                <w:rFonts w:hint="eastAsia"/>
                <w:sz w:val="22"/>
                <w:szCs w:val="22"/>
              </w:rPr>
              <w:t>天津市宁河众举种公猪站</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种公猪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012" w:type="dxa"/>
            <w:tcBorders>
              <w:top w:val="nil"/>
              <w:left w:val="nil"/>
              <w:bottom w:val="single" w:color="auto" w:sz="4" w:space="0"/>
              <w:right w:val="single" w:color="auto" w:sz="4" w:space="0"/>
            </w:tcBorders>
          </w:tcPr>
          <w:p>
            <w:pPr>
              <w:widowControl/>
              <w:jc w:val="center"/>
              <w:rPr>
                <w:kern w:val="0"/>
                <w:sz w:val="22"/>
                <w:szCs w:val="22"/>
              </w:rPr>
            </w:pPr>
            <w:r>
              <w:rPr>
                <w:rFonts w:hint="eastAsia"/>
                <w:kern w:val="0"/>
                <w:sz w:val="22"/>
                <w:szCs w:val="22"/>
              </w:rPr>
              <w:t>/</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7</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河北</w:t>
            </w: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河北安平县浩源养殖有限公司</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河北裕丰京安养殖有限公司</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9</w:t>
            </w:r>
          </w:p>
        </w:tc>
        <w:tc>
          <w:tcPr>
            <w:tcW w:w="709" w:type="dxa"/>
            <w:vMerge w:val="restart"/>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山西</w:t>
            </w: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潞城市兴弘养殖有限公司</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10</w:t>
            </w:r>
          </w:p>
        </w:tc>
        <w:tc>
          <w:tcPr>
            <w:tcW w:w="709" w:type="dxa"/>
            <w:vMerge w:val="continue"/>
            <w:tcBorders>
              <w:top w:val="single" w:color="auto" w:sz="4" w:space="0"/>
              <w:left w:val="nil"/>
              <w:bottom w:val="single" w:color="auto" w:sz="4" w:space="0"/>
              <w:right w:val="single" w:color="auto" w:sz="4" w:space="0"/>
            </w:tcBorders>
            <w:vAlign w:val="center"/>
          </w:tcPr>
          <w:p>
            <w:pPr>
              <w:widowControl/>
              <w:jc w:val="center"/>
              <w:rPr>
                <w:kern w:val="0"/>
                <w:sz w:val="22"/>
                <w:szCs w:val="22"/>
              </w:rPr>
            </w:pP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平定丰吉生猪人工改良良种服务中心</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种公猪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w:t>
            </w:r>
          </w:p>
        </w:tc>
      </w:tr>
      <w:tr>
        <w:tblPrEx>
          <w:tblCellMar>
            <w:top w:w="0" w:type="dxa"/>
            <w:left w:w="108" w:type="dxa"/>
            <w:bottom w:w="0" w:type="dxa"/>
            <w:right w:w="108" w:type="dxa"/>
          </w:tblCellMar>
        </w:tblPrEx>
        <w:trPr>
          <w:trHeight w:val="36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11</w:t>
            </w:r>
          </w:p>
        </w:tc>
        <w:tc>
          <w:tcPr>
            <w:tcW w:w="709"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内蒙古</w:t>
            </w: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通辽市新美系种猪繁育有限公司</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kern w:val="0"/>
                <w:sz w:val="22"/>
                <w:szCs w:val="22"/>
              </w:rPr>
              <w:t>12</w:t>
            </w:r>
          </w:p>
        </w:tc>
        <w:tc>
          <w:tcPr>
            <w:tcW w:w="709" w:type="dxa"/>
            <w:vMerge w:val="restart"/>
            <w:tcBorders>
              <w:top w:val="single" w:color="auto" w:sz="4" w:space="0"/>
              <w:left w:val="single" w:color="auto" w:sz="4" w:space="0"/>
              <w:right w:val="single" w:color="auto" w:sz="4" w:space="0"/>
            </w:tcBorders>
            <w:vAlign w:val="center"/>
          </w:tcPr>
          <w:p>
            <w:pPr>
              <w:jc w:val="center"/>
              <w:rPr>
                <w:kern w:val="0"/>
                <w:sz w:val="22"/>
                <w:szCs w:val="22"/>
              </w:rPr>
            </w:pPr>
            <w:r>
              <w:rPr>
                <w:kern w:val="0"/>
                <w:sz w:val="22"/>
                <w:szCs w:val="22"/>
              </w:rPr>
              <w:t>辽宁</w:t>
            </w: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凌源禾丰牧业有限责任公司</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13</w:t>
            </w:r>
          </w:p>
        </w:tc>
        <w:tc>
          <w:tcPr>
            <w:tcW w:w="709"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沈阳正源种猪场</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14</w:t>
            </w:r>
          </w:p>
        </w:tc>
        <w:tc>
          <w:tcPr>
            <w:tcW w:w="709" w:type="dxa"/>
            <w:vMerge w:val="restart"/>
            <w:tcBorders>
              <w:top w:val="nil"/>
              <w:left w:val="single" w:color="auto" w:sz="4" w:space="0"/>
              <w:right w:val="single" w:color="auto" w:sz="4" w:space="0"/>
            </w:tcBorders>
            <w:vAlign w:val="center"/>
          </w:tcPr>
          <w:p>
            <w:pPr>
              <w:widowControl/>
              <w:jc w:val="center"/>
              <w:rPr>
                <w:kern w:val="0"/>
                <w:sz w:val="22"/>
                <w:szCs w:val="22"/>
              </w:rPr>
            </w:pPr>
            <w:r>
              <w:rPr>
                <w:kern w:val="0"/>
                <w:sz w:val="22"/>
                <w:szCs w:val="22"/>
              </w:rPr>
              <w:t>吉林</w:t>
            </w: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吉林阔源牧业有限公司</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kern w:val="0"/>
                <w:sz w:val="22"/>
                <w:szCs w:val="22"/>
              </w:rPr>
              <w:t>15</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kern w:val="0"/>
                <w:sz w:val="22"/>
                <w:szCs w:val="22"/>
              </w:rPr>
            </w:pP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四平红高原种猪有限公司</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16</w:t>
            </w:r>
          </w:p>
        </w:tc>
        <w:tc>
          <w:tcPr>
            <w:tcW w:w="709" w:type="dxa"/>
            <w:vMerge w:val="restart"/>
            <w:tcBorders>
              <w:top w:val="nil"/>
              <w:left w:val="nil"/>
              <w:right w:val="single" w:color="auto" w:sz="4" w:space="0"/>
            </w:tcBorders>
            <w:vAlign w:val="center"/>
          </w:tcPr>
          <w:p>
            <w:pPr>
              <w:widowControl/>
              <w:jc w:val="center"/>
              <w:rPr>
                <w:kern w:val="0"/>
                <w:sz w:val="22"/>
                <w:szCs w:val="22"/>
              </w:rPr>
            </w:pPr>
            <w:r>
              <w:rPr>
                <w:kern w:val="0"/>
                <w:sz w:val="22"/>
                <w:szCs w:val="22"/>
              </w:rPr>
              <w:t>黑龙江</w:t>
            </w: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哈尔滨市三元畜产实业有限公司</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17</w:t>
            </w:r>
          </w:p>
        </w:tc>
        <w:tc>
          <w:tcPr>
            <w:tcW w:w="709" w:type="dxa"/>
            <w:vMerge w:val="continue"/>
            <w:tcBorders>
              <w:left w:val="nil"/>
              <w:bottom w:val="single" w:color="auto" w:sz="4" w:space="0"/>
              <w:right w:val="single" w:color="auto" w:sz="4" w:space="0"/>
            </w:tcBorders>
            <w:vAlign w:val="center"/>
          </w:tcPr>
          <w:p>
            <w:pPr>
              <w:widowControl/>
              <w:jc w:val="center"/>
              <w:rPr>
                <w:kern w:val="0"/>
                <w:sz w:val="22"/>
                <w:szCs w:val="22"/>
              </w:rPr>
            </w:pPr>
          </w:p>
        </w:tc>
        <w:tc>
          <w:tcPr>
            <w:tcW w:w="2967" w:type="dxa"/>
            <w:tcBorders>
              <w:top w:val="nil"/>
              <w:left w:val="nil"/>
              <w:bottom w:val="single" w:color="auto" w:sz="4" w:space="0"/>
              <w:right w:val="single" w:color="auto" w:sz="4" w:space="0"/>
            </w:tcBorders>
            <w:vAlign w:val="center"/>
          </w:tcPr>
          <w:p>
            <w:pPr>
              <w:jc w:val="center"/>
              <w:rPr>
                <w:sz w:val="22"/>
                <w:szCs w:val="22"/>
              </w:rPr>
            </w:pPr>
            <w:r>
              <w:rPr>
                <w:sz w:val="22"/>
                <w:szCs w:val="22"/>
              </w:rPr>
              <w:t>黑龙江省种公猪站</w:t>
            </w:r>
          </w:p>
        </w:tc>
        <w:tc>
          <w:tcPr>
            <w:tcW w:w="109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种公猪</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918"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101"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012" w:type="dxa"/>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w:t>
            </w:r>
          </w:p>
        </w:tc>
      </w:tr>
      <w:tr>
        <w:tblPrEx>
          <w:tblCellMar>
            <w:top w:w="0" w:type="dxa"/>
            <w:left w:w="108" w:type="dxa"/>
            <w:bottom w:w="0" w:type="dxa"/>
            <w:right w:w="108" w:type="dxa"/>
          </w:tblCellMar>
        </w:tblPrEx>
        <w:trPr>
          <w:trHeight w:val="36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kern w:val="0"/>
                <w:sz w:val="22"/>
                <w:szCs w:val="22"/>
              </w:rPr>
              <w:t>18</w:t>
            </w:r>
          </w:p>
        </w:tc>
        <w:tc>
          <w:tcPr>
            <w:tcW w:w="709" w:type="dxa"/>
            <w:vMerge w:val="restart"/>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上海</w:t>
            </w: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上海祥欣畜禽有限公司（东滩国家生猪核心育种场）</w:t>
            </w:r>
          </w:p>
        </w:tc>
        <w:tc>
          <w:tcPr>
            <w:tcW w:w="109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19</w:t>
            </w:r>
          </w:p>
        </w:tc>
        <w:tc>
          <w:tcPr>
            <w:tcW w:w="709" w:type="dxa"/>
            <w:vMerge w:val="continue"/>
            <w:tcBorders>
              <w:top w:val="single" w:color="auto" w:sz="4" w:space="0"/>
              <w:left w:val="nil"/>
              <w:bottom w:val="single" w:color="auto" w:sz="4" w:space="0"/>
              <w:right w:val="single" w:color="auto" w:sz="4" w:space="0"/>
            </w:tcBorders>
            <w:vAlign w:val="center"/>
          </w:tcPr>
          <w:p>
            <w:pPr>
              <w:widowControl/>
              <w:jc w:val="center"/>
              <w:rPr>
                <w:kern w:val="0"/>
                <w:sz w:val="22"/>
                <w:szCs w:val="22"/>
              </w:rPr>
            </w:pP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上海市上海农场光明种猪场</w:t>
            </w:r>
          </w:p>
        </w:tc>
        <w:tc>
          <w:tcPr>
            <w:tcW w:w="109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9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101"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1012"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20</w:t>
            </w:r>
          </w:p>
        </w:tc>
        <w:tc>
          <w:tcPr>
            <w:tcW w:w="709" w:type="dxa"/>
            <w:vMerge w:val="continue"/>
            <w:tcBorders>
              <w:top w:val="single" w:color="auto" w:sz="4" w:space="0"/>
              <w:left w:val="nil"/>
              <w:bottom w:val="single" w:color="auto" w:sz="4" w:space="0"/>
              <w:right w:val="single" w:color="auto" w:sz="4" w:space="0"/>
            </w:tcBorders>
            <w:vAlign w:val="center"/>
          </w:tcPr>
          <w:p>
            <w:pPr>
              <w:widowControl/>
              <w:jc w:val="center"/>
              <w:rPr>
                <w:kern w:val="0"/>
                <w:sz w:val="22"/>
                <w:szCs w:val="22"/>
              </w:rPr>
            </w:pP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上海市种公猪站</w:t>
            </w:r>
          </w:p>
        </w:tc>
        <w:tc>
          <w:tcPr>
            <w:tcW w:w="109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种公猪</w:t>
            </w:r>
          </w:p>
        </w:tc>
        <w:tc>
          <w:tcPr>
            <w:tcW w:w="9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9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101"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012"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w:t>
            </w:r>
          </w:p>
        </w:tc>
      </w:tr>
      <w:tr>
        <w:tblPrEx>
          <w:tblCellMar>
            <w:top w:w="0" w:type="dxa"/>
            <w:left w:w="108" w:type="dxa"/>
            <w:bottom w:w="0" w:type="dxa"/>
            <w:right w:w="108" w:type="dxa"/>
          </w:tblCellMar>
        </w:tblPrEx>
        <w:trPr>
          <w:trHeight w:val="36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21</w:t>
            </w:r>
          </w:p>
        </w:tc>
        <w:tc>
          <w:tcPr>
            <w:tcW w:w="709" w:type="dxa"/>
            <w:vMerge w:val="restart"/>
            <w:tcBorders>
              <w:top w:val="single" w:color="auto" w:sz="4" w:space="0"/>
              <w:left w:val="nil"/>
              <w:right w:val="single" w:color="auto" w:sz="4" w:space="0"/>
            </w:tcBorders>
            <w:vAlign w:val="center"/>
          </w:tcPr>
          <w:p>
            <w:pPr>
              <w:jc w:val="center"/>
              <w:rPr>
                <w:kern w:val="0"/>
                <w:sz w:val="22"/>
                <w:szCs w:val="22"/>
              </w:rPr>
            </w:pPr>
            <w:r>
              <w:rPr>
                <w:kern w:val="0"/>
                <w:sz w:val="22"/>
                <w:szCs w:val="22"/>
              </w:rPr>
              <w:t>江苏</w:t>
            </w: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江苏康乐农牧有限公司（银光场）</w:t>
            </w:r>
          </w:p>
        </w:tc>
        <w:tc>
          <w:tcPr>
            <w:tcW w:w="109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918"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1101"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8</w:t>
            </w:r>
          </w:p>
        </w:tc>
        <w:tc>
          <w:tcPr>
            <w:tcW w:w="1012" w:type="dxa"/>
            <w:tcBorders>
              <w:top w:val="single" w:color="auto" w:sz="4" w:space="0"/>
              <w:left w:val="nil"/>
              <w:bottom w:val="single" w:color="auto" w:sz="4" w:space="0"/>
              <w:right w:val="single" w:color="auto" w:sz="4" w:space="0"/>
            </w:tcBorders>
            <w:vAlign w:val="bottom"/>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22</w:t>
            </w:r>
          </w:p>
        </w:tc>
        <w:tc>
          <w:tcPr>
            <w:tcW w:w="709" w:type="dxa"/>
            <w:vMerge w:val="continue"/>
            <w:tcBorders>
              <w:left w:val="nil"/>
              <w:right w:val="single" w:color="auto" w:sz="4" w:space="0"/>
            </w:tcBorders>
            <w:vAlign w:val="center"/>
          </w:tcPr>
          <w:p>
            <w:pPr>
              <w:widowControl/>
              <w:jc w:val="center"/>
              <w:rPr>
                <w:kern w:val="0"/>
                <w:sz w:val="22"/>
                <w:szCs w:val="22"/>
              </w:rPr>
            </w:pP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兴泰（扬州）农牧科技发展有限公司</w:t>
            </w:r>
          </w:p>
        </w:tc>
        <w:tc>
          <w:tcPr>
            <w:tcW w:w="109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1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1101"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1012"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61"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23</w:t>
            </w:r>
          </w:p>
        </w:tc>
        <w:tc>
          <w:tcPr>
            <w:tcW w:w="709" w:type="dxa"/>
            <w:vMerge w:val="continue"/>
            <w:tcBorders>
              <w:left w:val="nil"/>
              <w:bottom w:val="single" w:color="auto" w:sz="4" w:space="0"/>
              <w:right w:val="single" w:color="auto" w:sz="4" w:space="0"/>
            </w:tcBorders>
            <w:vAlign w:val="center"/>
          </w:tcPr>
          <w:p>
            <w:pPr>
              <w:widowControl/>
              <w:jc w:val="center"/>
              <w:rPr>
                <w:kern w:val="0"/>
                <w:sz w:val="22"/>
                <w:szCs w:val="22"/>
              </w:rPr>
            </w:pPr>
          </w:p>
        </w:tc>
        <w:tc>
          <w:tcPr>
            <w:tcW w:w="2967"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江苏省永康农牧科技有限公司</w:t>
            </w:r>
          </w:p>
        </w:tc>
        <w:tc>
          <w:tcPr>
            <w:tcW w:w="109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1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1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1101"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1012"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bl>
    <w:p>
      <w:pPr>
        <w:spacing w:before="120" w:beforeLines="50" w:after="120" w:afterLines="50" w:line="360" w:lineRule="auto"/>
        <w:jc w:val="center"/>
        <w:rPr>
          <w:rFonts w:eastAsia="华文中宋"/>
          <w:b/>
          <w:sz w:val="36"/>
          <w:szCs w:val="36"/>
        </w:rPr>
      </w:pPr>
    </w:p>
    <w:p>
      <w:pPr>
        <w:spacing w:before="120" w:beforeLines="50" w:after="120" w:afterLines="50" w:line="360" w:lineRule="auto"/>
        <w:jc w:val="center"/>
        <w:rPr>
          <w:rFonts w:eastAsia="华文中宋"/>
          <w:b/>
          <w:sz w:val="36"/>
          <w:szCs w:val="36"/>
        </w:rPr>
      </w:pPr>
      <w:r>
        <w:rPr>
          <w:rFonts w:eastAsia="华文中宋"/>
          <w:b/>
          <w:sz w:val="36"/>
          <w:szCs w:val="36"/>
        </w:rPr>
        <w:t>原种猪场/种公猪站名单及采样数量（续表）</w:t>
      </w:r>
    </w:p>
    <w:tbl>
      <w:tblPr>
        <w:tblStyle w:val="9"/>
        <w:tblW w:w="9696" w:type="dxa"/>
        <w:jc w:val="center"/>
        <w:tblLayout w:type="autofit"/>
        <w:tblCellMar>
          <w:top w:w="0" w:type="dxa"/>
          <w:left w:w="108" w:type="dxa"/>
          <w:bottom w:w="0" w:type="dxa"/>
          <w:right w:w="108" w:type="dxa"/>
        </w:tblCellMar>
      </w:tblPr>
      <w:tblGrid>
        <w:gridCol w:w="672"/>
        <w:gridCol w:w="762"/>
        <w:gridCol w:w="3369"/>
        <w:gridCol w:w="1127"/>
        <w:gridCol w:w="955"/>
        <w:gridCol w:w="879"/>
        <w:gridCol w:w="958"/>
        <w:gridCol w:w="974"/>
      </w:tblGrid>
      <w:tr>
        <w:tblPrEx>
          <w:tblCellMar>
            <w:top w:w="0" w:type="dxa"/>
            <w:left w:w="108" w:type="dxa"/>
            <w:bottom w:w="0" w:type="dxa"/>
            <w:right w:w="108" w:type="dxa"/>
          </w:tblCellMar>
        </w:tblPrEx>
        <w:trPr>
          <w:trHeight w:val="358" w:hRule="atLeast"/>
          <w:jc w:val="center"/>
        </w:trPr>
        <w:tc>
          <w:tcPr>
            <w:tcW w:w="672" w:type="dxa"/>
            <w:vMerge w:val="restart"/>
            <w:tcBorders>
              <w:top w:val="single" w:color="auto" w:sz="4" w:space="0"/>
              <w:left w:val="single" w:color="auto" w:sz="4" w:space="0"/>
              <w:right w:val="single" w:color="auto" w:sz="4" w:space="0"/>
            </w:tcBorders>
            <w:noWrap/>
            <w:vAlign w:val="center"/>
          </w:tcPr>
          <w:p>
            <w:pPr>
              <w:widowControl/>
              <w:jc w:val="center"/>
              <w:rPr>
                <w:kern w:val="0"/>
                <w:sz w:val="22"/>
                <w:szCs w:val="22"/>
              </w:rPr>
            </w:pPr>
            <w:r>
              <w:rPr>
                <w:b/>
                <w:bCs/>
                <w:kern w:val="0"/>
                <w:sz w:val="22"/>
                <w:szCs w:val="22"/>
              </w:rPr>
              <w:t>序号</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b/>
                <w:bCs/>
                <w:kern w:val="0"/>
                <w:sz w:val="22"/>
                <w:szCs w:val="22"/>
              </w:rPr>
              <w:t>省份</w:t>
            </w:r>
          </w:p>
        </w:tc>
        <w:tc>
          <w:tcPr>
            <w:tcW w:w="336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b/>
                <w:bCs/>
                <w:kern w:val="0"/>
                <w:sz w:val="22"/>
                <w:szCs w:val="22"/>
              </w:rPr>
              <w:t>场名</w:t>
            </w:r>
          </w:p>
        </w:tc>
        <w:tc>
          <w:tcPr>
            <w:tcW w:w="1127"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b/>
                <w:bCs/>
                <w:kern w:val="0"/>
                <w:sz w:val="22"/>
                <w:szCs w:val="22"/>
              </w:rPr>
              <w:t>动物品种</w:t>
            </w:r>
          </w:p>
        </w:tc>
        <w:tc>
          <w:tcPr>
            <w:tcW w:w="3766" w:type="dxa"/>
            <w:gridSpan w:val="4"/>
            <w:tcBorders>
              <w:top w:val="single" w:color="auto" w:sz="4" w:space="0"/>
              <w:left w:val="single" w:color="auto" w:sz="4" w:space="0"/>
              <w:bottom w:val="single" w:color="auto" w:sz="4" w:space="0"/>
              <w:right w:val="single" w:color="auto" w:sz="4" w:space="0"/>
            </w:tcBorders>
            <w:noWrap/>
            <w:vAlign w:val="bottom"/>
          </w:tcPr>
          <w:p>
            <w:pPr>
              <w:widowControl/>
              <w:jc w:val="center"/>
              <w:rPr>
                <w:b/>
                <w:bCs/>
                <w:kern w:val="0"/>
                <w:sz w:val="22"/>
                <w:szCs w:val="22"/>
              </w:rPr>
            </w:pPr>
            <w:r>
              <w:rPr>
                <w:b/>
                <w:bCs/>
                <w:kern w:val="0"/>
                <w:sz w:val="22"/>
                <w:szCs w:val="22"/>
              </w:rPr>
              <w:t>采样数量</w:t>
            </w:r>
          </w:p>
        </w:tc>
      </w:tr>
      <w:tr>
        <w:tblPrEx>
          <w:tblCellMar>
            <w:top w:w="0" w:type="dxa"/>
            <w:left w:w="108" w:type="dxa"/>
            <w:bottom w:w="0" w:type="dxa"/>
            <w:right w:w="108" w:type="dxa"/>
          </w:tblCellMar>
        </w:tblPrEx>
        <w:trPr>
          <w:trHeight w:val="358" w:hRule="atLeast"/>
          <w:jc w:val="center"/>
        </w:trPr>
        <w:tc>
          <w:tcPr>
            <w:tcW w:w="672" w:type="dxa"/>
            <w:vMerge w:val="continue"/>
            <w:tcBorders>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336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2"/>
                <w:szCs w:val="22"/>
              </w:rPr>
            </w:pPr>
          </w:p>
        </w:tc>
        <w:tc>
          <w:tcPr>
            <w:tcW w:w="1127"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b/>
                <w:bCs/>
                <w:kern w:val="0"/>
                <w:sz w:val="22"/>
                <w:szCs w:val="22"/>
              </w:rPr>
              <w:t>血清（份）</w:t>
            </w:r>
          </w:p>
        </w:tc>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b/>
                <w:bCs/>
                <w:kern w:val="0"/>
                <w:sz w:val="22"/>
                <w:szCs w:val="22"/>
              </w:rPr>
              <w:t>扁桃体（份）</w:t>
            </w:r>
          </w:p>
        </w:tc>
        <w:tc>
          <w:tcPr>
            <w:tcW w:w="958"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b/>
                <w:bCs/>
                <w:kern w:val="0"/>
                <w:sz w:val="22"/>
                <w:szCs w:val="22"/>
              </w:rPr>
              <w:t>精液（份）</w:t>
            </w:r>
          </w:p>
        </w:tc>
        <w:tc>
          <w:tcPr>
            <w:tcW w:w="974" w:type="dxa"/>
            <w:tcBorders>
              <w:top w:val="single" w:color="auto" w:sz="4" w:space="0"/>
              <w:left w:val="single" w:color="auto" w:sz="4" w:space="0"/>
              <w:bottom w:val="single" w:color="auto" w:sz="4" w:space="0"/>
              <w:right w:val="single" w:color="auto" w:sz="4" w:space="0"/>
            </w:tcBorders>
          </w:tcPr>
          <w:p>
            <w:pPr>
              <w:widowControl/>
              <w:jc w:val="center"/>
              <w:rPr>
                <w:b/>
                <w:bCs/>
                <w:kern w:val="0"/>
                <w:sz w:val="22"/>
                <w:szCs w:val="22"/>
              </w:rPr>
            </w:pPr>
            <w:r>
              <w:rPr>
                <w:rFonts w:hint="eastAsia"/>
                <w:b/>
                <w:bCs/>
                <w:kern w:val="0"/>
                <w:sz w:val="22"/>
                <w:szCs w:val="22"/>
              </w:rPr>
              <w:t>仔猪粪便（份）</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kern w:val="0"/>
                <w:sz w:val="22"/>
                <w:szCs w:val="22"/>
              </w:rPr>
              <w:t>24</w:t>
            </w:r>
          </w:p>
        </w:tc>
        <w:tc>
          <w:tcPr>
            <w:tcW w:w="762"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kern w:val="0"/>
                <w:sz w:val="22"/>
                <w:szCs w:val="22"/>
              </w:rPr>
              <w:t>浙江</w:t>
            </w: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浙江加华种猪有限公司</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single" w:color="auto" w:sz="4" w:space="0"/>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single" w:color="auto" w:sz="4" w:space="0"/>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single" w:color="auto" w:sz="4" w:space="0"/>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kern w:val="0"/>
                <w:sz w:val="22"/>
                <w:szCs w:val="22"/>
              </w:rPr>
              <w:t>25</w:t>
            </w:r>
          </w:p>
        </w:tc>
        <w:tc>
          <w:tcPr>
            <w:tcW w:w="762"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浙江省种公猪站</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种公猪</w:t>
            </w:r>
          </w:p>
        </w:tc>
        <w:tc>
          <w:tcPr>
            <w:tcW w:w="955" w:type="dxa"/>
            <w:tcBorders>
              <w:top w:val="single" w:color="auto" w:sz="4" w:space="0"/>
              <w:left w:val="single" w:color="auto" w:sz="4" w:space="0"/>
              <w:bottom w:val="single" w:color="auto" w:sz="4" w:space="0"/>
              <w:right w:val="single" w:color="auto" w:sz="4" w:space="0"/>
            </w:tcBorders>
            <w:noWrap/>
            <w:vAlign w:val="bottom"/>
          </w:tcPr>
          <w:p>
            <w:pPr>
              <w:widowControl/>
              <w:jc w:val="center"/>
              <w:rPr>
                <w:kern w:val="0"/>
                <w:sz w:val="22"/>
                <w:szCs w:val="22"/>
              </w:rPr>
            </w:pPr>
            <w:r>
              <w:rPr>
                <w:kern w:val="0"/>
                <w:sz w:val="22"/>
                <w:szCs w:val="22"/>
              </w:rPr>
              <w:t>5</w:t>
            </w:r>
          </w:p>
        </w:tc>
        <w:tc>
          <w:tcPr>
            <w:tcW w:w="879" w:type="dxa"/>
            <w:tcBorders>
              <w:top w:val="single" w:color="auto" w:sz="4" w:space="0"/>
              <w:left w:val="single" w:color="auto" w:sz="4" w:space="0"/>
              <w:bottom w:val="single" w:color="auto" w:sz="4" w:space="0"/>
              <w:right w:val="single" w:color="auto" w:sz="4" w:space="0"/>
            </w:tcBorders>
            <w:noWrap/>
            <w:vAlign w:val="bottom"/>
          </w:tcPr>
          <w:p>
            <w:pPr>
              <w:widowControl/>
              <w:jc w:val="center"/>
              <w:rPr>
                <w:kern w:val="0"/>
                <w:sz w:val="22"/>
                <w:szCs w:val="22"/>
              </w:rPr>
            </w:pPr>
            <w:r>
              <w:rPr>
                <w:kern w:val="0"/>
                <w:sz w:val="22"/>
                <w:szCs w:val="22"/>
              </w:rPr>
              <w:t>5</w:t>
            </w:r>
          </w:p>
        </w:tc>
        <w:tc>
          <w:tcPr>
            <w:tcW w:w="958" w:type="dxa"/>
            <w:tcBorders>
              <w:top w:val="single" w:color="auto" w:sz="4" w:space="0"/>
              <w:left w:val="single" w:color="auto" w:sz="4" w:space="0"/>
              <w:bottom w:val="single" w:color="auto" w:sz="4" w:space="0"/>
              <w:right w:val="single" w:color="auto" w:sz="4" w:space="0"/>
            </w:tcBorders>
            <w:noWrap/>
            <w:vAlign w:val="bottom"/>
          </w:tcPr>
          <w:p>
            <w:pPr>
              <w:widowControl/>
              <w:jc w:val="center"/>
              <w:rPr>
                <w:kern w:val="0"/>
                <w:sz w:val="22"/>
                <w:szCs w:val="22"/>
              </w:rPr>
            </w:pPr>
            <w:r>
              <w:rPr>
                <w:kern w:val="0"/>
                <w:sz w:val="22"/>
                <w:szCs w:val="22"/>
              </w:rPr>
              <w:t>5</w:t>
            </w:r>
          </w:p>
        </w:tc>
        <w:tc>
          <w:tcPr>
            <w:tcW w:w="974" w:type="dxa"/>
            <w:tcBorders>
              <w:top w:val="single" w:color="auto" w:sz="4" w:space="0"/>
              <w:left w:val="single" w:color="auto" w:sz="4" w:space="0"/>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rFonts w:hint="eastAsia"/>
                <w:kern w:val="0"/>
                <w:sz w:val="22"/>
                <w:szCs w:val="22"/>
              </w:rPr>
              <w:t>26</w:t>
            </w:r>
          </w:p>
        </w:tc>
        <w:tc>
          <w:tcPr>
            <w:tcW w:w="762"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kern w:val="0"/>
                <w:sz w:val="22"/>
                <w:szCs w:val="22"/>
              </w:rPr>
              <w:t>安徽</w:t>
            </w: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安徽省安泰种猪育种有限公司</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27</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nil"/>
              <w:left w:val="nil"/>
              <w:bottom w:val="single" w:color="auto" w:sz="4" w:space="0"/>
              <w:right w:val="single" w:color="auto" w:sz="4" w:space="0"/>
            </w:tcBorders>
            <w:vAlign w:val="center"/>
          </w:tcPr>
          <w:p>
            <w:pPr>
              <w:jc w:val="center"/>
              <w:rPr>
                <w:sz w:val="22"/>
                <w:szCs w:val="22"/>
              </w:rPr>
            </w:pPr>
            <w:r>
              <w:rPr>
                <w:sz w:val="22"/>
                <w:szCs w:val="22"/>
              </w:rPr>
              <w:t>安徽长风华多种猪育种有限公司</w:t>
            </w:r>
          </w:p>
        </w:tc>
        <w:tc>
          <w:tcPr>
            <w:tcW w:w="112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nil"/>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28</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nil"/>
              <w:left w:val="nil"/>
              <w:bottom w:val="single" w:color="auto" w:sz="4" w:space="0"/>
              <w:right w:val="single" w:color="auto" w:sz="4" w:space="0"/>
            </w:tcBorders>
            <w:vAlign w:val="center"/>
          </w:tcPr>
          <w:p>
            <w:pPr>
              <w:jc w:val="center"/>
              <w:rPr>
                <w:sz w:val="22"/>
                <w:szCs w:val="22"/>
              </w:rPr>
            </w:pPr>
            <w:r>
              <w:rPr>
                <w:sz w:val="22"/>
                <w:szCs w:val="22"/>
              </w:rPr>
              <w:t>安徽禾丰浩翔农牧有限公司</w:t>
            </w:r>
          </w:p>
        </w:tc>
        <w:tc>
          <w:tcPr>
            <w:tcW w:w="112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nil"/>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29</w:t>
            </w:r>
          </w:p>
        </w:tc>
        <w:tc>
          <w:tcPr>
            <w:tcW w:w="762"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kern w:val="0"/>
                <w:sz w:val="22"/>
                <w:szCs w:val="22"/>
              </w:rPr>
              <w:t>福建</w:t>
            </w:r>
          </w:p>
        </w:tc>
        <w:tc>
          <w:tcPr>
            <w:tcW w:w="3369" w:type="dxa"/>
            <w:tcBorders>
              <w:top w:val="nil"/>
              <w:left w:val="nil"/>
              <w:bottom w:val="single" w:color="auto" w:sz="4" w:space="0"/>
              <w:right w:val="single" w:color="auto" w:sz="4" w:space="0"/>
            </w:tcBorders>
            <w:vAlign w:val="center"/>
          </w:tcPr>
          <w:p>
            <w:pPr>
              <w:jc w:val="center"/>
              <w:rPr>
                <w:sz w:val="22"/>
                <w:szCs w:val="22"/>
              </w:rPr>
            </w:pPr>
            <w:r>
              <w:rPr>
                <w:sz w:val="22"/>
                <w:szCs w:val="22"/>
              </w:rPr>
              <w:t>福建省永诚华多种猪有限公司</w:t>
            </w:r>
          </w:p>
        </w:tc>
        <w:tc>
          <w:tcPr>
            <w:tcW w:w="112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nil"/>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30</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nil"/>
              <w:left w:val="nil"/>
              <w:bottom w:val="single" w:color="auto" w:sz="4" w:space="0"/>
              <w:right w:val="single" w:color="auto" w:sz="4" w:space="0"/>
            </w:tcBorders>
            <w:vAlign w:val="center"/>
          </w:tcPr>
          <w:p>
            <w:pPr>
              <w:jc w:val="center"/>
              <w:rPr>
                <w:sz w:val="22"/>
                <w:szCs w:val="22"/>
              </w:rPr>
            </w:pPr>
            <w:r>
              <w:rPr>
                <w:sz w:val="22"/>
                <w:szCs w:val="22"/>
              </w:rPr>
              <w:t>宁德市南阳实业有限公司</w:t>
            </w:r>
          </w:p>
        </w:tc>
        <w:tc>
          <w:tcPr>
            <w:tcW w:w="112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nil"/>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nil"/>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31</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南平市一春种猪育种有限公司（来舟核心种猪场）</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32</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福建光华百斯特生态农牧发展有限公司</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33</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福清市丰泽农牧科技开发有限公司</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34</w:t>
            </w:r>
          </w:p>
        </w:tc>
        <w:tc>
          <w:tcPr>
            <w:tcW w:w="762"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kern w:val="0"/>
                <w:sz w:val="22"/>
                <w:szCs w:val="22"/>
              </w:rPr>
              <w:t>江西</w:t>
            </w: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kern w:val="0"/>
                <w:sz w:val="22"/>
                <w:szCs w:val="22"/>
              </w:rPr>
              <w:t>九江汉世伟种猪有限公司</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35</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kern w:val="0"/>
                <w:sz w:val="22"/>
                <w:szCs w:val="22"/>
              </w:rPr>
              <w:t>井冈山傲新华富育种有限公司</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r>
              <w:rPr>
                <w:kern w:val="0"/>
                <w:sz w:val="22"/>
                <w:szCs w:val="22"/>
              </w:rPr>
              <w:t>36</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江西绿环种猪育种有限公司观上原种场</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37</w:t>
            </w:r>
          </w:p>
        </w:tc>
        <w:tc>
          <w:tcPr>
            <w:tcW w:w="762"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景德镇康源农业发展有限公司</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38</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山东</w:t>
            </w: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山东省日照原种猪场</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39</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山东益生种畜禽股份有限公司种猪场</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40</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山东鼎泰牧业有限公司</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41</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潍坊江海原种猪场</w:t>
            </w:r>
          </w:p>
        </w:tc>
        <w:tc>
          <w:tcPr>
            <w:tcW w:w="1127"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42</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山东华特希尔育种有限公司</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43</w:t>
            </w: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菏泽宏兴原种猪繁育有限公司</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44</w:t>
            </w:r>
          </w:p>
        </w:tc>
        <w:tc>
          <w:tcPr>
            <w:tcW w:w="762"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kern w:val="0"/>
                <w:sz w:val="22"/>
                <w:szCs w:val="22"/>
              </w:rPr>
              <w:t>河南</w:t>
            </w: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固始县淮南猪原种场</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45</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牧原食品股份有限公司马坪原种猪场</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46</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河南新大义马养殖有限公司</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47</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河南省诸美集团正阳原种猪有限公司</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48</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河南省黄泛区鑫欣牧业有限公司</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49</w:t>
            </w:r>
          </w:p>
        </w:tc>
        <w:tc>
          <w:tcPr>
            <w:tcW w:w="762" w:type="dxa"/>
            <w:vMerge w:val="continue"/>
            <w:tcBorders>
              <w:left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sz w:val="22"/>
                <w:szCs w:val="22"/>
              </w:rPr>
              <w:t>河南省谊发牧业有限公司责任公司</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40</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8</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58" w:hRule="atLeast"/>
          <w:jc w:val="center"/>
        </w:trPr>
        <w:tc>
          <w:tcPr>
            <w:tcW w:w="672"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50</w:t>
            </w:r>
          </w:p>
        </w:tc>
        <w:tc>
          <w:tcPr>
            <w:tcW w:w="762"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3369" w:type="dxa"/>
            <w:tcBorders>
              <w:top w:val="single" w:color="auto" w:sz="4" w:space="0"/>
              <w:left w:val="single" w:color="auto" w:sz="4" w:space="0"/>
              <w:bottom w:val="single" w:color="auto" w:sz="4" w:space="0"/>
              <w:right w:val="single" w:color="auto" w:sz="4" w:space="0"/>
            </w:tcBorders>
            <w:vAlign w:val="center"/>
          </w:tcPr>
          <w:p>
            <w:pPr>
              <w:jc w:val="center"/>
              <w:rPr>
                <w:sz w:val="22"/>
                <w:szCs w:val="22"/>
              </w:rPr>
            </w:pPr>
            <w:r>
              <w:rPr>
                <w:rFonts w:hint="eastAsia"/>
                <w:sz w:val="22"/>
                <w:szCs w:val="22"/>
              </w:rPr>
              <w:t>河南省精旺猪种改良有限公司</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种公猪</w:t>
            </w:r>
          </w:p>
        </w:tc>
        <w:tc>
          <w:tcPr>
            <w:tcW w:w="955"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5</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5</w:t>
            </w:r>
          </w:p>
        </w:tc>
        <w:tc>
          <w:tcPr>
            <w:tcW w:w="958" w:type="dxa"/>
            <w:tcBorders>
              <w:top w:val="single" w:color="auto" w:sz="4" w:space="0"/>
              <w:left w:val="nil"/>
              <w:bottom w:val="single" w:color="auto" w:sz="4" w:space="0"/>
              <w:right w:val="single" w:color="auto" w:sz="4" w:space="0"/>
            </w:tcBorders>
            <w:noWrap/>
            <w:vAlign w:val="bottom"/>
          </w:tcPr>
          <w:p>
            <w:pPr>
              <w:widowControl/>
              <w:jc w:val="center"/>
              <w:rPr>
                <w:kern w:val="0"/>
                <w:sz w:val="22"/>
                <w:szCs w:val="22"/>
              </w:rPr>
            </w:pPr>
            <w:r>
              <w:rPr>
                <w:kern w:val="0"/>
                <w:sz w:val="22"/>
                <w:szCs w:val="22"/>
              </w:rPr>
              <w:t>5</w:t>
            </w:r>
          </w:p>
        </w:tc>
        <w:tc>
          <w:tcPr>
            <w:tcW w:w="974" w:type="dxa"/>
            <w:tcBorders>
              <w:top w:val="single" w:color="auto" w:sz="4" w:space="0"/>
              <w:left w:val="nil"/>
              <w:bottom w:val="single" w:color="auto" w:sz="4" w:space="0"/>
              <w:right w:val="single" w:color="auto" w:sz="4" w:space="0"/>
            </w:tcBorders>
            <w:vAlign w:val="bottom"/>
          </w:tcPr>
          <w:p>
            <w:pPr>
              <w:widowControl/>
              <w:jc w:val="center"/>
              <w:rPr>
                <w:kern w:val="0"/>
                <w:sz w:val="22"/>
                <w:szCs w:val="22"/>
              </w:rPr>
            </w:pPr>
            <w:r>
              <w:rPr>
                <w:rFonts w:hint="eastAsia"/>
                <w:kern w:val="0"/>
                <w:sz w:val="22"/>
                <w:szCs w:val="22"/>
              </w:rPr>
              <w:t>/</w:t>
            </w:r>
          </w:p>
        </w:tc>
      </w:tr>
    </w:tbl>
    <w:p>
      <w:pPr>
        <w:spacing w:before="120" w:beforeLines="50" w:after="120" w:afterLines="50" w:line="360" w:lineRule="auto"/>
        <w:jc w:val="center"/>
        <w:rPr>
          <w:rFonts w:eastAsia="华文中宋"/>
          <w:b/>
          <w:sz w:val="36"/>
          <w:szCs w:val="36"/>
        </w:rPr>
      </w:pPr>
      <w:r>
        <w:rPr>
          <w:rFonts w:eastAsia="华文中宋"/>
          <w:b/>
          <w:sz w:val="36"/>
          <w:szCs w:val="36"/>
        </w:rPr>
        <w:t>原种猪场/种公猪站名单及采样数量（续表）</w:t>
      </w:r>
    </w:p>
    <w:tbl>
      <w:tblPr>
        <w:tblStyle w:val="9"/>
        <w:tblW w:w="9615" w:type="dxa"/>
        <w:jc w:val="center"/>
        <w:tblLayout w:type="autofit"/>
        <w:tblCellMar>
          <w:top w:w="0" w:type="dxa"/>
          <w:left w:w="108" w:type="dxa"/>
          <w:bottom w:w="0" w:type="dxa"/>
          <w:right w:w="108" w:type="dxa"/>
        </w:tblCellMar>
      </w:tblPr>
      <w:tblGrid>
        <w:gridCol w:w="721"/>
        <w:gridCol w:w="708"/>
        <w:gridCol w:w="3746"/>
        <w:gridCol w:w="758"/>
        <w:gridCol w:w="879"/>
        <w:gridCol w:w="1006"/>
        <w:gridCol w:w="887"/>
        <w:gridCol w:w="910"/>
      </w:tblGrid>
      <w:tr>
        <w:tblPrEx>
          <w:tblCellMar>
            <w:top w:w="0" w:type="dxa"/>
            <w:left w:w="108" w:type="dxa"/>
            <w:bottom w:w="0" w:type="dxa"/>
            <w:right w:w="108" w:type="dxa"/>
          </w:tblCellMar>
        </w:tblPrEx>
        <w:trPr>
          <w:trHeight w:val="195" w:hRule="atLeast"/>
          <w:jc w:val="center"/>
        </w:trPr>
        <w:tc>
          <w:tcPr>
            <w:tcW w:w="721" w:type="dxa"/>
            <w:vMerge w:val="restart"/>
            <w:tcBorders>
              <w:top w:val="single" w:color="auto" w:sz="4" w:space="0"/>
              <w:left w:val="single" w:color="auto" w:sz="4" w:space="0"/>
              <w:right w:val="single" w:color="auto" w:sz="4" w:space="0"/>
            </w:tcBorders>
            <w:noWrap/>
            <w:vAlign w:val="center"/>
          </w:tcPr>
          <w:p>
            <w:pPr>
              <w:widowControl/>
              <w:jc w:val="center"/>
              <w:rPr>
                <w:sz w:val="22"/>
                <w:szCs w:val="22"/>
              </w:rPr>
            </w:pPr>
            <w:r>
              <w:rPr>
                <w:b/>
                <w:bCs/>
                <w:kern w:val="0"/>
                <w:sz w:val="22"/>
                <w:szCs w:val="22"/>
              </w:rPr>
              <w:t>序号</w:t>
            </w:r>
          </w:p>
        </w:tc>
        <w:tc>
          <w:tcPr>
            <w:tcW w:w="708"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b/>
                <w:bCs/>
                <w:kern w:val="0"/>
                <w:sz w:val="22"/>
                <w:szCs w:val="22"/>
              </w:rPr>
              <w:t>省份</w:t>
            </w:r>
          </w:p>
        </w:tc>
        <w:tc>
          <w:tcPr>
            <w:tcW w:w="3746" w:type="dxa"/>
            <w:vMerge w:val="restart"/>
            <w:tcBorders>
              <w:top w:val="single" w:color="auto" w:sz="4" w:space="0"/>
              <w:left w:val="nil"/>
              <w:right w:val="single" w:color="auto" w:sz="4" w:space="0"/>
            </w:tcBorders>
            <w:vAlign w:val="center"/>
          </w:tcPr>
          <w:p>
            <w:pPr>
              <w:jc w:val="center"/>
              <w:rPr>
                <w:sz w:val="22"/>
                <w:szCs w:val="22"/>
              </w:rPr>
            </w:pPr>
            <w:r>
              <w:rPr>
                <w:b/>
                <w:bCs/>
                <w:kern w:val="0"/>
                <w:sz w:val="22"/>
                <w:szCs w:val="22"/>
              </w:rPr>
              <w:t>场名</w:t>
            </w:r>
          </w:p>
        </w:tc>
        <w:tc>
          <w:tcPr>
            <w:tcW w:w="758" w:type="dxa"/>
            <w:vMerge w:val="restart"/>
            <w:tcBorders>
              <w:top w:val="single" w:color="auto" w:sz="4" w:space="0"/>
              <w:left w:val="nil"/>
              <w:right w:val="single" w:color="auto" w:sz="4" w:space="0"/>
            </w:tcBorders>
            <w:vAlign w:val="center"/>
          </w:tcPr>
          <w:p>
            <w:pPr>
              <w:widowControl/>
              <w:jc w:val="center"/>
              <w:rPr>
                <w:b/>
                <w:bCs/>
                <w:kern w:val="0"/>
                <w:sz w:val="22"/>
                <w:szCs w:val="22"/>
              </w:rPr>
            </w:pPr>
            <w:r>
              <w:rPr>
                <w:b/>
                <w:bCs/>
                <w:kern w:val="0"/>
                <w:sz w:val="22"/>
                <w:szCs w:val="22"/>
              </w:rPr>
              <w:t>动物</w:t>
            </w:r>
          </w:p>
          <w:p>
            <w:pPr>
              <w:widowControl/>
              <w:jc w:val="center"/>
              <w:rPr>
                <w:kern w:val="0"/>
                <w:sz w:val="22"/>
                <w:szCs w:val="22"/>
              </w:rPr>
            </w:pPr>
            <w:r>
              <w:rPr>
                <w:b/>
                <w:bCs/>
                <w:kern w:val="0"/>
                <w:sz w:val="22"/>
                <w:szCs w:val="22"/>
              </w:rPr>
              <w:t>品种</w:t>
            </w:r>
          </w:p>
        </w:tc>
        <w:tc>
          <w:tcPr>
            <w:tcW w:w="3682" w:type="dxa"/>
            <w:gridSpan w:val="4"/>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b/>
                <w:bCs/>
                <w:kern w:val="0"/>
                <w:sz w:val="22"/>
                <w:szCs w:val="22"/>
              </w:rPr>
              <w:t>采样数量</w:t>
            </w:r>
          </w:p>
        </w:tc>
      </w:tr>
      <w:tr>
        <w:tblPrEx>
          <w:tblCellMar>
            <w:top w:w="0" w:type="dxa"/>
            <w:left w:w="108" w:type="dxa"/>
            <w:bottom w:w="0" w:type="dxa"/>
            <w:right w:w="108" w:type="dxa"/>
          </w:tblCellMar>
        </w:tblPrEx>
        <w:trPr>
          <w:trHeight w:val="195" w:hRule="atLeast"/>
          <w:jc w:val="center"/>
        </w:trPr>
        <w:tc>
          <w:tcPr>
            <w:tcW w:w="721" w:type="dxa"/>
            <w:vMerge w:val="continue"/>
            <w:tcBorders>
              <w:left w:val="single" w:color="auto" w:sz="4" w:space="0"/>
              <w:bottom w:val="single" w:color="auto" w:sz="4" w:space="0"/>
              <w:right w:val="single" w:color="auto" w:sz="4" w:space="0"/>
            </w:tcBorders>
            <w:noWrap/>
            <w:vAlign w:val="center"/>
          </w:tcPr>
          <w:p>
            <w:pPr>
              <w:widowControl/>
              <w:jc w:val="center"/>
              <w:rPr>
                <w:sz w:val="22"/>
                <w:szCs w:val="22"/>
              </w:rPr>
            </w:pPr>
          </w:p>
        </w:tc>
        <w:tc>
          <w:tcPr>
            <w:tcW w:w="708"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3746" w:type="dxa"/>
            <w:vMerge w:val="continue"/>
            <w:tcBorders>
              <w:left w:val="nil"/>
              <w:bottom w:val="single" w:color="auto" w:sz="4" w:space="0"/>
              <w:right w:val="single" w:color="auto" w:sz="4" w:space="0"/>
            </w:tcBorders>
            <w:vAlign w:val="center"/>
          </w:tcPr>
          <w:p>
            <w:pPr>
              <w:jc w:val="center"/>
              <w:rPr>
                <w:sz w:val="22"/>
                <w:szCs w:val="22"/>
              </w:rPr>
            </w:pPr>
          </w:p>
        </w:tc>
        <w:tc>
          <w:tcPr>
            <w:tcW w:w="758" w:type="dxa"/>
            <w:vMerge w:val="continue"/>
            <w:tcBorders>
              <w:left w:val="nil"/>
              <w:bottom w:val="single" w:color="auto" w:sz="4" w:space="0"/>
              <w:right w:val="single" w:color="auto" w:sz="4" w:space="0"/>
            </w:tcBorders>
            <w:vAlign w:val="center"/>
          </w:tcPr>
          <w:p>
            <w:pPr>
              <w:widowControl/>
              <w:jc w:val="center"/>
              <w:rPr>
                <w:kern w:val="0"/>
                <w:sz w:val="22"/>
                <w:szCs w:val="22"/>
              </w:rPr>
            </w:pP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b/>
                <w:bCs/>
                <w:kern w:val="0"/>
                <w:sz w:val="22"/>
                <w:szCs w:val="22"/>
              </w:rPr>
              <w:t>血清（份）</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b/>
                <w:bCs/>
                <w:kern w:val="0"/>
                <w:sz w:val="22"/>
                <w:szCs w:val="22"/>
              </w:rPr>
              <w:t>扁桃体（份）</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b/>
                <w:bCs/>
                <w:kern w:val="0"/>
                <w:sz w:val="22"/>
                <w:szCs w:val="22"/>
              </w:rPr>
              <w:t>精液（份）</w:t>
            </w:r>
          </w:p>
        </w:tc>
        <w:tc>
          <w:tcPr>
            <w:tcW w:w="910" w:type="dxa"/>
            <w:tcBorders>
              <w:top w:val="single" w:color="auto" w:sz="4" w:space="0"/>
              <w:left w:val="nil"/>
              <w:bottom w:val="single" w:color="auto" w:sz="4" w:space="0"/>
              <w:right w:val="single" w:color="auto" w:sz="4" w:space="0"/>
            </w:tcBorders>
          </w:tcPr>
          <w:p>
            <w:pPr>
              <w:widowControl/>
              <w:jc w:val="center"/>
              <w:rPr>
                <w:b/>
                <w:bCs/>
                <w:kern w:val="0"/>
                <w:sz w:val="22"/>
                <w:szCs w:val="22"/>
              </w:rPr>
            </w:pPr>
            <w:r>
              <w:rPr>
                <w:rFonts w:hint="eastAsia"/>
                <w:b/>
                <w:bCs/>
                <w:kern w:val="0"/>
                <w:sz w:val="22"/>
                <w:szCs w:val="22"/>
              </w:rPr>
              <w:t>仔猪粪便（份）</w:t>
            </w:r>
          </w:p>
        </w:tc>
      </w:tr>
      <w:tr>
        <w:tblPrEx>
          <w:tblCellMar>
            <w:top w:w="0" w:type="dxa"/>
            <w:left w:w="108" w:type="dxa"/>
            <w:bottom w:w="0" w:type="dxa"/>
            <w:right w:w="108" w:type="dxa"/>
          </w:tblCellMar>
        </w:tblPrEx>
        <w:trPr>
          <w:trHeight w:val="70" w:hRule="atLeast"/>
          <w:jc w:val="center"/>
        </w:trPr>
        <w:tc>
          <w:tcPr>
            <w:tcW w:w="721" w:type="dxa"/>
            <w:tcBorders>
              <w:left w:val="single" w:color="auto" w:sz="4" w:space="0"/>
              <w:bottom w:val="single" w:color="auto" w:sz="4" w:space="0"/>
              <w:right w:val="single" w:color="auto" w:sz="4" w:space="0"/>
            </w:tcBorders>
            <w:noWrap/>
            <w:vAlign w:val="center"/>
          </w:tcPr>
          <w:p>
            <w:pPr>
              <w:widowControl/>
              <w:jc w:val="center"/>
              <w:rPr>
                <w:sz w:val="22"/>
                <w:szCs w:val="22"/>
              </w:rPr>
            </w:pPr>
            <w:r>
              <w:rPr>
                <w:rFonts w:hint="eastAsia"/>
                <w:sz w:val="22"/>
                <w:szCs w:val="22"/>
              </w:rPr>
              <w:t>51</w:t>
            </w:r>
          </w:p>
        </w:tc>
        <w:tc>
          <w:tcPr>
            <w:tcW w:w="708" w:type="dxa"/>
            <w:vMerge w:val="restart"/>
            <w:tcBorders>
              <w:left w:val="single" w:color="auto" w:sz="4" w:space="0"/>
              <w:right w:val="single" w:color="auto" w:sz="4" w:space="0"/>
            </w:tcBorders>
            <w:vAlign w:val="center"/>
          </w:tcPr>
          <w:p>
            <w:pPr>
              <w:widowControl/>
              <w:jc w:val="center"/>
              <w:rPr>
                <w:kern w:val="0"/>
                <w:sz w:val="22"/>
                <w:szCs w:val="22"/>
              </w:rPr>
            </w:pPr>
            <w:r>
              <w:rPr>
                <w:kern w:val="0"/>
                <w:sz w:val="22"/>
                <w:szCs w:val="22"/>
              </w:rPr>
              <w:t>湖北</w:t>
            </w:r>
          </w:p>
          <w:p>
            <w:pPr>
              <w:jc w:val="center"/>
              <w:rPr>
                <w:kern w:val="0"/>
                <w:sz w:val="22"/>
                <w:szCs w:val="22"/>
              </w:rPr>
            </w:pPr>
          </w:p>
        </w:tc>
        <w:tc>
          <w:tcPr>
            <w:tcW w:w="3746" w:type="dxa"/>
            <w:tcBorders>
              <w:left w:val="nil"/>
              <w:bottom w:val="single" w:color="auto" w:sz="4" w:space="0"/>
              <w:right w:val="single" w:color="auto" w:sz="4" w:space="0"/>
            </w:tcBorders>
            <w:vAlign w:val="center"/>
          </w:tcPr>
          <w:p>
            <w:pPr>
              <w:jc w:val="center"/>
              <w:rPr>
                <w:sz w:val="22"/>
                <w:szCs w:val="22"/>
              </w:rPr>
            </w:pPr>
            <w:r>
              <w:rPr>
                <w:sz w:val="22"/>
                <w:szCs w:val="22"/>
              </w:rPr>
              <w:t>湖北金林原种畜牧有限公司</w:t>
            </w:r>
          </w:p>
        </w:tc>
        <w:tc>
          <w:tcPr>
            <w:tcW w:w="758"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bottom"/>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70" w:hRule="atLeast"/>
          <w:jc w:val="center"/>
        </w:trPr>
        <w:tc>
          <w:tcPr>
            <w:tcW w:w="721" w:type="dxa"/>
            <w:tcBorders>
              <w:left w:val="single" w:color="auto" w:sz="4" w:space="0"/>
              <w:bottom w:val="single" w:color="auto" w:sz="4" w:space="0"/>
              <w:right w:val="single" w:color="auto" w:sz="4" w:space="0"/>
            </w:tcBorders>
            <w:noWrap/>
            <w:vAlign w:val="center"/>
          </w:tcPr>
          <w:p>
            <w:pPr>
              <w:widowControl/>
              <w:jc w:val="center"/>
              <w:rPr>
                <w:sz w:val="22"/>
                <w:szCs w:val="22"/>
              </w:rPr>
            </w:pPr>
            <w:r>
              <w:rPr>
                <w:rFonts w:hint="eastAsia"/>
                <w:sz w:val="22"/>
                <w:szCs w:val="22"/>
              </w:rPr>
              <w:t>52</w:t>
            </w:r>
          </w:p>
        </w:tc>
        <w:tc>
          <w:tcPr>
            <w:tcW w:w="708" w:type="dxa"/>
            <w:vMerge w:val="continue"/>
            <w:tcBorders>
              <w:left w:val="single" w:color="auto" w:sz="4" w:space="0"/>
              <w:right w:val="single" w:color="auto" w:sz="4" w:space="0"/>
            </w:tcBorders>
            <w:vAlign w:val="center"/>
          </w:tcPr>
          <w:p>
            <w:pPr>
              <w:jc w:val="center"/>
              <w:rPr>
                <w:kern w:val="0"/>
                <w:sz w:val="22"/>
                <w:szCs w:val="22"/>
              </w:rPr>
            </w:pPr>
          </w:p>
        </w:tc>
        <w:tc>
          <w:tcPr>
            <w:tcW w:w="3746" w:type="dxa"/>
            <w:tcBorders>
              <w:left w:val="nil"/>
              <w:bottom w:val="single" w:color="auto" w:sz="4" w:space="0"/>
              <w:right w:val="single" w:color="auto" w:sz="4" w:space="0"/>
            </w:tcBorders>
            <w:vAlign w:val="center"/>
          </w:tcPr>
          <w:p>
            <w:pPr>
              <w:jc w:val="center"/>
              <w:rPr>
                <w:sz w:val="22"/>
                <w:szCs w:val="22"/>
              </w:rPr>
            </w:pPr>
            <w:r>
              <w:rPr>
                <w:sz w:val="22"/>
                <w:szCs w:val="22"/>
              </w:rPr>
              <w:t>湖北龙王畜牧有限公司</w:t>
            </w:r>
          </w:p>
        </w:tc>
        <w:tc>
          <w:tcPr>
            <w:tcW w:w="758"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bottom"/>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left w:val="single" w:color="auto" w:sz="4" w:space="0"/>
              <w:bottom w:val="single" w:color="auto" w:sz="4" w:space="0"/>
              <w:right w:val="single" w:color="auto" w:sz="4" w:space="0"/>
            </w:tcBorders>
            <w:noWrap/>
            <w:vAlign w:val="center"/>
          </w:tcPr>
          <w:p>
            <w:pPr>
              <w:widowControl/>
              <w:jc w:val="center"/>
              <w:rPr>
                <w:sz w:val="22"/>
                <w:szCs w:val="22"/>
              </w:rPr>
            </w:pPr>
            <w:r>
              <w:rPr>
                <w:rFonts w:hint="eastAsia"/>
                <w:sz w:val="22"/>
                <w:szCs w:val="22"/>
              </w:rPr>
              <w:t>53</w:t>
            </w:r>
          </w:p>
        </w:tc>
        <w:tc>
          <w:tcPr>
            <w:tcW w:w="708" w:type="dxa"/>
            <w:vMerge w:val="continue"/>
            <w:tcBorders>
              <w:left w:val="single" w:color="auto" w:sz="4" w:space="0"/>
              <w:right w:val="single" w:color="auto" w:sz="4" w:space="0"/>
            </w:tcBorders>
            <w:vAlign w:val="center"/>
          </w:tcPr>
          <w:p>
            <w:pPr>
              <w:jc w:val="center"/>
              <w:rPr>
                <w:kern w:val="0"/>
                <w:sz w:val="22"/>
                <w:szCs w:val="22"/>
              </w:rPr>
            </w:pPr>
          </w:p>
        </w:tc>
        <w:tc>
          <w:tcPr>
            <w:tcW w:w="3746" w:type="dxa"/>
            <w:tcBorders>
              <w:left w:val="nil"/>
              <w:bottom w:val="single" w:color="auto" w:sz="4" w:space="0"/>
              <w:right w:val="single" w:color="auto" w:sz="4" w:space="0"/>
            </w:tcBorders>
            <w:vAlign w:val="center"/>
          </w:tcPr>
          <w:p>
            <w:pPr>
              <w:jc w:val="center"/>
              <w:rPr>
                <w:sz w:val="22"/>
                <w:szCs w:val="22"/>
              </w:rPr>
            </w:pPr>
            <w:r>
              <w:rPr>
                <w:sz w:val="22"/>
                <w:szCs w:val="22"/>
              </w:rPr>
              <w:t>武汉天种畜牧有限责任公司会龙山分公司</w:t>
            </w:r>
          </w:p>
        </w:tc>
        <w:tc>
          <w:tcPr>
            <w:tcW w:w="758"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bottom"/>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54</w:t>
            </w:r>
          </w:p>
        </w:tc>
        <w:tc>
          <w:tcPr>
            <w:tcW w:w="708" w:type="dxa"/>
            <w:vMerge w:val="continue"/>
            <w:tcBorders>
              <w:left w:val="single" w:color="auto" w:sz="4" w:space="0"/>
              <w:right w:val="single" w:color="auto" w:sz="4" w:space="0"/>
            </w:tcBorders>
            <w:vAlign w:val="center"/>
          </w:tcPr>
          <w:p>
            <w:pPr>
              <w:jc w:val="center"/>
              <w:rPr>
                <w:kern w:val="0"/>
                <w:sz w:val="22"/>
                <w:szCs w:val="22"/>
              </w:rPr>
            </w:pPr>
          </w:p>
        </w:tc>
        <w:tc>
          <w:tcPr>
            <w:tcW w:w="3746" w:type="dxa"/>
            <w:tcBorders>
              <w:left w:val="nil"/>
              <w:bottom w:val="single" w:color="auto" w:sz="4" w:space="0"/>
              <w:right w:val="single" w:color="auto" w:sz="4" w:space="0"/>
            </w:tcBorders>
            <w:vAlign w:val="center"/>
          </w:tcPr>
          <w:p>
            <w:pPr>
              <w:jc w:val="center"/>
              <w:rPr>
                <w:sz w:val="22"/>
                <w:szCs w:val="22"/>
              </w:rPr>
            </w:pPr>
            <w:r>
              <w:rPr>
                <w:sz w:val="22"/>
                <w:szCs w:val="22"/>
              </w:rPr>
              <w:t>湖北省农业科学院畜牧兽医研究所原种猪育种场</w:t>
            </w:r>
          </w:p>
        </w:tc>
        <w:tc>
          <w:tcPr>
            <w:tcW w:w="758"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bottom"/>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55</w:t>
            </w:r>
          </w:p>
        </w:tc>
        <w:tc>
          <w:tcPr>
            <w:tcW w:w="708" w:type="dxa"/>
            <w:vMerge w:val="continue"/>
            <w:tcBorders>
              <w:left w:val="single" w:color="auto" w:sz="4" w:space="0"/>
              <w:right w:val="single" w:color="auto" w:sz="4" w:space="0"/>
            </w:tcBorders>
            <w:vAlign w:val="center"/>
          </w:tcPr>
          <w:p>
            <w:pPr>
              <w:jc w:val="center"/>
              <w:rPr>
                <w:kern w:val="0"/>
                <w:sz w:val="22"/>
                <w:szCs w:val="22"/>
              </w:rPr>
            </w:pPr>
          </w:p>
        </w:tc>
        <w:tc>
          <w:tcPr>
            <w:tcW w:w="3746" w:type="dxa"/>
            <w:tcBorders>
              <w:left w:val="nil"/>
              <w:bottom w:val="single" w:color="auto" w:sz="4" w:space="0"/>
              <w:right w:val="single" w:color="auto" w:sz="4" w:space="0"/>
            </w:tcBorders>
            <w:vAlign w:val="center"/>
          </w:tcPr>
          <w:p>
            <w:pPr>
              <w:jc w:val="center"/>
              <w:rPr>
                <w:sz w:val="22"/>
                <w:szCs w:val="22"/>
              </w:rPr>
            </w:pPr>
            <w:r>
              <w:rPr>
                <w:sz w:val="22"/>
                <w:szCs w:val="22"/>
              </w:rPr>
              <w:t>武汉市江夏区金龙畜禽有限责任公司（核心育种场）</w:t>
            </w:r>
          </w:p>
        </w:tc>
        <w:tc>
          <w:tcPr>
            <w:tcW w:w="758"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bottom"/>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56</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湖北三湖畜牧有限公司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57</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rFonts w:hint="eastAsia"/>
                <w:sz w:val="22"/>
                <w:szCs w:val="22"/>
              </w:rPr>
              <w:t>湖北正嘉原种猪场有限公司桑梓湖种猪场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58</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浠水长流牧业有限公司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59</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rFonts w:hint="eastAsia"/>
                <w:sz w:val="22"/>
                <w:szCs w:val="22"/>
              </w:rPr>
              <w:t>洪湖温氏种猪有限公司原种一场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60</w:t>
            </w:r>
          </w:p>
        </w:tc>
        <w:tc>
          <w:tcPr>
            <w:tcW w:w="708"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rFonts w:hint="eastAsia"/>
                <w:sz w:val="22"/>
                <w:szCs w:val="22"/>
              </w:rPr>
              <w:t>京山市生猪制（繁）种基地（金农谷种公猪站）</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种公猪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5</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w:t>
            </w:r>
          </w:p>
        </w:tc>
      </w:tr>
      <w:tr>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61</w:t>
            </w:r>
          </w:p>
        </w:tc>
        <w:tc>
          <w:tcPr>
            <w:tcW w:w="708"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kern w:val="0"/>
                <w:sz w:val="22"/>
                <w:szCs w:val="22"/>
              </w:rPr>
              <w:t>湖南</w:t>
            </w: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佳和农牧股份有限公司汨罗分公司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62</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rFonts w:hint="eastAsia"/>
                <w:sz w:val="22"/>
                <w:szCs w:val="22"/>
              </w:rPr>
              <w:t>湖南美神育种有限公司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63</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湖南正虹原种猪场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64</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湖南新五丰股份有限公司原种猪场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65</w:t>
            </w:r>
          </w:p>
        </w:tc>
        <w:tc>
          <w:tcPr>
            <w:tcW w:w="708"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湖南天心种业股份有限公司桂阳原种猪场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66</w:t>
            </w:r>
          </w:p>
        </w:tc>
        <w:tc>
          <w:tcPr>
            <w:tcW w:w="708"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kern w:val="0"/>
                <w:sz w:val="22"/>
                <w:szCs w:val="22"/>
              </w:rPr>
              <w:t>广东</w:t>
            </w: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广东广宁广三保畜牧有限公司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rFonts w:hint="eastAsia"/>
                <w:sz w:val="22"/>
                <w:szCs w:val="22"/>
              </w:rPr>
              <w:t>67</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广东温氏种猪科技有限公司（水台原种场）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68</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阳江市阳东区宝骏畜禽养殖有限公司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69</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深圳市农牧实业有限公司惠东分公司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70</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rFonts w:hint="eastAsia"/>
                <w:sz w:val="22"/>
                <w:szCs w:val="22"/>
              </w:rPr>
              <w:t>汕头市新广大畜牧科技有限公司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71</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广东王将种猪有限公司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72</w:t>
            </w:r>
          </w:p>
        </w:tc>
        <w:tc>
          <w:tcPr>
            <w:tcW w:w="708"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云浮力智农业有限公司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73</w:t>
            </w:r>
          </w:p>
        </w:tc>
        <w:tc>
          <w:tcPr>
            <w:tcW w:w="708" w:type="dxa"/>
            <w:vMerge w:val="restart"/>
            <w:tcBorders>
              <w:top w:val="single" w:color="auto" w:sz="4" w:space="0"/>
              <w:left w:val="single" w:color="auto" w:sz="4" w:space="0"/>
              <w:right w:val="single" w:color="auto" w:sz="4" w:space="0"/>
            </w:tcBorders>
            <w:vAlign w:val="center"/>
          </w:tcPr>
          <w:p>
            <w:pPr>
              <w:jc w:val="center"/>
              <w:rPr>
                <w:kern w:val="0"/>
                <w:sz w:val="22"/>
                <w:szCs w:val="22"/>
              </w:rPr>
            </w:pPr>
            <w:r>
              <w:rPr>
                <w:kern w:val="0"/>
                <w:sz w:val="22"/>
                <w:szCs w:val="22"/>
              </w:rPr>
              <w:t>广西</w:t>
            </w: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广西农垦永新畜牧集团有限公司良圻原种猪场（第四种猪场）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74</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广西农垦永新畜牧集团西江有限公司（千秋原种猪场）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75</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广西扬翔农牧有限责任公司（扬翔原种猪场）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195"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76</w:t>
            </w:r>
          </w:p>
        </w:tc>
        <w:tc>
          <w:tcPr>
            <w:tcW w:w="708" w:type="dxa"/>
            <w:vMerge w:val="continue"/>
            <w:tcBorders>
              <w:left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rFonts w:hint="eastAsia"/>
              </w:rPr>
              <w:t>广西里建桂宁种猪有限公司</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70"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77</w:t>
            </w:r>
          </w:p>
        </w:tc>
        <w:tc>
          <w:tcPr>
            <w:tcW w:w="708"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3746" w:type="dxa"/>
            <w:tcBorders>
              <w:top w:val="single" w:color="auto" w:sz="4" w:space="0"/>
              <w:left w:val="nil"/>
              <w:bottom w:val="single" w:color="auto" w:sz="4" w:space="0"/>
              <w:right w:val="single" w:color="auto" w:sz="4" w:space="0"/>
            </w:tcBorders>
            <w:vAlign w:val="center"/>
          </w:tcPr>
          <w:p>
            <w:pPr>
              <w:jc w:val="center"/>
              <w:rPr>
                <w:sz w:val="22"/>
                <w:szCs w:val="22"/>
              </w:rPr>
            </w:pPr>
            <w:r>
              <w:rPr>
                <w:sz w:val="22"/>
                <w:szCs w:val="22"/>
              </w:rPr>
              <w:t>广西梧州市新利畜牧有限公司（原种场）</w:t>
            </w:r>
          </w:p>
        </w:tc>
        <w:tc>
          <w:tcPr>
            <w:tcW w:w="75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879"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1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bl>
    <w:p>
      <w:pPr>
        <w:spacing w:before="120" w:beforeLines="50" w:after="120" w:afterLines="50" w:line="360" w:lineRule="auto"/>
        <w:jc w:val="center"/>
        <w:rPr>
          <w:rFonts w:eastAsia="华文中宋"/>
          <w:b/>
          <w:sz w:val="36"/>
          <w:szCs w:val="36"/>
        </w:rPr>
      </w:pPr>
    </w:p>
    <w:p>
      <w:pPr>
        <w:spacing w:before="120" w:beforeLines="50" w:after="120" w:afterLines="50" w:line="360" w:lineRule="auto"/>
        <w:jc w:val="center"/>
        <w:rPr>
          <w:rFonts w:eastAsia="华文中宋"/>
          <w:b/>
          <w:sz w:val="36"/>
          <w:szCs w:val="36"/>
        </w:rPr>
      </w:pPr>
      <w:r>
        <w:rPr>
          <w:rFonts w:eastAsia="华文中宋"/>
          <w:b/>
          <w:sz w:val="36"/>
          <w:szCs w:val="36"/>
        </w:rPr>
        <w:t>原种猪场/种公猪站名单及采样数量（续表）</w:t>
      </w:r>
    </w:p>
    <w:tbl>
      <w:tblPr>
        <w:tblStyle w:val="9"/>
        <w:tblW w:w="9498" w:type="dxa"/>
        <w:jc w:val="center"/>
        <w:tblLayout w:type="autofit"/>
        <w:tblCellMar>
          <w:top w:w="0" w:type="dxa"/>
          <w:left w:w="108" w:type="dxa"/>
          <w:bottom w:w="0" w:type="dxa"/>
          <w:right w:w="108" w:type="dxa"/>
        </w:tblCellMar>
      </w:tblPr>
      <w:tblGrid>
        <w:gridCol w:w="710"/>
        <w:gridCol w:w="1012"/>
        <w:gridCol w:w="2957"/>
        <w:gridCol w:w="854"/>
        <w:gridCol w:w="922"/>
        <w:gridCol w:w="1057"/>
        <w:gridCol w:w="1018"/>
        <w:gridCol w:w="968"/>
      </w:tblGrid>
      <w:tr>
        <w:tblPrEx>
          <w:tblCellMar>
            <w:top w:w="0" w:type="dxa"/>
            <w:left w:w="108" w:type="dxa"/>
            <w:bottom w:w="0" w:type="dxa"/>
            <w:right w:w="108" w:type="dxa"/>
          </w:tblCellMar>
        </w:tblPrEx>
        <w:trPr>
          <w:trHeight w:val="342" w:hRule="atLeast"/>
          <w:jc w:val="center"/>
        </w:trPr>
        <w:tc>
          <w:tcPr>
            <w:tcW w:w="710" w:type="dxa"/>
            <w:vMerge w:val="restart"/>
            <w:tcBorders>
              <w:top w:val="single" w:color="auto" w:sz="4" w:space="0"/>
              <w:left w:val="single" w:color="auto" w:sz="4" w:space="0"/>
              <w:right w:val="single" w:color="auto" w:sz="4" w:space="0"/>
            </w:tcBorders>
            <w:noWrap/>
            <w:vAlign w:val="center"/>
          </w:tcPr>
          <w:p>
            <w:pPr>
              <w:widowControl/>
              <w:jc w:val="center"/>
              <w:rPr>
                <w:sz w:val="22"/>
                <w:szCs w:val="22"/>
              </w:rPr>
            </w:pPr>
            <w:r>
              <w:rPr>
                <w:b/>
                <w:bCs/>
                <w:kern w:val="0"/>
                <w:sz w:val="22"/>
                <w:szCs w:val="22"/>
              </w:rPr>
              <w:t>序号</w:t>
            </w:r>
          </w:p>
        </w:tc>
        <w:tc>
          <w:tcPr>
            <w:tcW w:w="1012"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b/>
                <w:bCs/>
                <w:kern w:val="0"/>
                <w:sz w:val="22"/>
                <w:szCs w:val="22"/>
              </w:rPr>
              <w:t>省份</w:t>
            </w:r>
          </w:p>
        </w:tc>
        <w:tc>
          <w:tcPr>
            <w:tcW w:w="2957" w:type="dxa"/>
            <w:vMerge w:val="restart"/>
            <w:tcBorders>
              <w:top w:val="single" w:color="auto" w:sz="4" w:space="0"/>
              <w:left w:val="nil"/>
              <w:right w:val="single" w:color="auto" w:sz="4" w:space="0"/>
            </w:tcBorders>
            <w:vAlign w:val="center"/>
          </w:tcPr>
          <w:p>
            <w:pPr>
              <w:jc w:val="center"/>
              <w:rPr>
                <w:sz w:val="22"/>
                <w:szCs w:val="22"/>
              </w:rPr>
            </w:pPr>
            <w:r>
              <w:rPr>
                <w:b/>
                <w:bCs/>
                <w:kern w:val="0"/>
                <w:sz w:val="22"/>
                <w:szCs w:val="22"/>
              </w:rPr>
              <w:t>场名</w:t>
            </w:r>
          </w:p>
        </w:tc>
        <w:tc>
          <w:tcPr>
            <w:tcW w:w="854" w:type="dxa"/>
            <w:vMerge w:val="restart"/>
            <w:tcBorders>
              <w:top w:val="single" w:color="auto" w:sz="4" w:space="0"/>
              <w:left w:val="nil"/>
              <w:right w:val="single" w:color="auto" w:sz="4" w:space="0"/>
            </w:tcBorders>
            <w:vAlign w:val="center"/>
          </w:tcPr>
          <w:p>
            <w:pPr>
              <w:widowControl/>
              <w:jc w:val="center"/>
              <w:rPr>
                <w:kern w:val="0"/>
                <w:sz w:val="22"/>
                <w:szCs w:val="22"/>
              </w:rPr>
            </w:pPr>
            <w:r>
              <w:rPr>
                <w:b/>
                <w:bCs/>
                <w:kern w:val="0"/>
                <w:sz w:val="22"/>
                <w:szCs w:val="22"/>
              </w:rPr>
              <w:t>动物品种</w:t>
            </w:r>
          </w:p>
        </w:tc>
        <w:tc>
          <w:tcPr>
            <w:tcW w:w="3965" w:type="dxa"/>
            <w:gridSpan w:val="4"/>
            <w:tcBorders>
              <w:top w:val="single" w:color="auto" w:sz="4" w:space="0"/>
              <w:left w:val="nil"/>
              <w:bottom w:val="single" w:color="auto" w:sz="4" w:space="0"/>
              <w:right w:val="single" w:color="auto" w:sz="4" w:space="0"/>
            </w:tcBorders>
            <w:noWrap/>
            <w:vAlign w:val="bottom"/>
          </w:tcPr>
          <w:p>
            <w:pPr>
              <w:widowControl/>
              <w:jc w:val="center"/>
              <w:rPr>
                <w:b/>
                <w:bCs/>
                <w:kern w:val="0"/>
                <w:sz w:val="22"/>
                <w:szCs w:val="22"/>
              </w:rPr>
            </w:pPr>
            <w:r>
              <w:rPr>
                <w:b/>
                <w:bCs/>
                <w:kern w:val="0"/>
                <w:sz w:val="22"/>
                <w:szCs w:val="22"/>
              </w:rPr>
              <w:t>采样数量</w:t>
            </w:r>
          </w:p>
        </w:tc>
      </w:tr>
      <w:tr>
        <w:tblPrEx>
          <w:tblCellMar>
            <w:top w:w="0" w:type="dxa"/>
            <w:left w:w="108" w:type="dxa"/>
            <w:bottom w:w="0" w:type="dxa"/>
            <w:right w:w="108" w:type="dxa"/>
          </w:tblCellMar>
        </w:tblPrEx>
        <w:trPr>
          <w:trHeight w:val="342" w:hRule="atLeast"/>
          <w:jc w:val="center"/>
        </w:trPr>
        <w:tc>
          <w:tcPr>
            <w:tcW w:w="710" w:type="dxa"/>
            <w:vMerge w:val="continue"/>
            <w:tcBorders>
              <w:left w:val="single" w:color="auto" w:sz="4" w:space="0"/>
              <w:bottom w:val="single" w:color="auto" w:sz="4" w:space="0"/>
              <w:right w:val="single" w:color="auto" w:sz="4" w:space="0"/>
            </w:tcBorders>
            <w:noWrap/>
            <w:vAlign w:val="bottom"/>
          </w:tcPr>
          <w:p>
            <w:pPr>
              <w:widowControl/>
              <w:jc w:val="center"/>
              <w:rPr>
                <w:sz w:val="22"/>
                <w:szCs w:val="22"/>
              </w:rPr>
            </w:pPr>
          </w:p>
        </w:tc>
        <w:tc>
          <w:tcPr>
            <w:tcW w:w="1012"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2957" w:type="dxa"/>
            <w:vMerge w:val="continue"/>
            <w:tcBorders>
              <w:left w:val="nil"/>
              <w:bottom w:val="single" w:color="auto" w:sz="4" w:space="0"/>
              <w:right w:val="single" w:color="auto" w:sz="4" w:space="0"/>
            </w:tcBorders>
            <w:vAlign w:val="center"/>
          </w:tcPr>
          <w:p>
            <w:pPr>
              <w:jc w:val="center"/>
              <w:rPr>
                <w:sz w:val="22"/>
                <w:szCs w:val="22"/>
              </w:rPr>
            </w:pPr>
          </w:p>
        </w:tc>
        <w:tc>
          <w:tcPr>
            <w:tcW w:w="854" w:type="dxa"/>
            <w:vMerge w:val="continue"/>
            <w:tcBorders>
              <w:left w:val="nil"/>
              <w:bottom w:val="single" w:color="auto" w:sz="4" w:space="0"/>
              <w:right w:val="single" w:color="auto" w:sz="4" w:space="0"/>
            </w:tcBorders>
            <w:vAlign w:val="center"/>
          </w:tcPr>
          <w:p>
            <w:pPr>
              <w:widowControl/>
              <w:jc w:val="center"/>
              <w:rPr>
                <w:kern w:val="0"/>
                <w:sz w:val="22"/>
                <w:szCs w:val="22"/>
              </w:rPr>
            </w:pPr>
          </w:p>
        </w:tc>
        <w:tc>
          <w:tcPr>
            <w:tcW w:w="922"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b/>
                <w:bCs/>
                <w:kern w:val="0"/>
                <w:sz w:val="22"/>
                <w:szCs w:val="22"/>
              </w:rPr>
              <w:t>血清（份）</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b/>
                <w:bCs/>
                <w:kern w:val="0"/>
                <w:sz w:val="22"/>
                <w:szCs w:val="22"/>
              </w:rPr>
              <w:t>扁桃体（份）</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b/>
                <w:bCs/>
                <w:kern w:val="0"/>
                <w:sz w:val="22"/>
                <w:szCs w:val="22"/>
              </w:rPr>
              <w:t>精液（份）</w:t>
            </w:r>
          </w:p>
        </w:tc>
        <w:tc>
          <w:tcPr>
            <w:tcW w:w="968" w:type="dxa"/>
            <w:tcBorders>
              <w:top w:val="single" w:color="auto" w:sz="4" w:space="0"/>
              <w:left w:val="nil"/>
              <w:bottom w:val="single" w:color="auto" w:sz="4" w:space="0"/>
              <w:right w:val="single" w:color="auto" w:sz="4" w:space="0"/>
            </w:tcBorders>
          </w:tcPr>
          <w:p>
            <w:pPr>
              <w:widowControl/>
              <w:jc w:val="center"/>
              <w:rPr>
                <w:b/>
                <w:bCs/>
                <w:kern w:val="0"/>
                <w:sz w:val="22"/>
                <w:szCs w:val="22"/>
              </w:rPr>
            </w:pPr>
            <w:r>
              <w:rPr>
                <w:rFonts w:hint="eastAsia"/>
                <w:b/>
                <w:bCs/>
                <w:kern w:val="0"/>
                <w:sz w:val="22"/>
                <w:szCs w:val="22"/>
              </w:rPr>
              <w:t>仔猪粪便（份）</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rFonts w:hint="eastAsia"/>
                <w:sz w:val="22"/>
                <w:szCs w:val="22"/>
              </w:rPr>
              <w:t>78</w:t>
            </w:r>
          </w:p>
        </w:tc>
        <w:tc>
          <w:tcPr>
            <w:tcW w:w="1012" w:type="dxa"/>
            <w:vMerge w:val="restart"/>
            <w:tcBorders>
              <w:top w:val="single" w:color="auto" w:sz="4" w:space="0"/>
              <w:left w:val="single" w:color="auto" w:sz="4" w:space="0"/>
              <w:right w:val="single" w:color="auto" w:sz="4" w:space="0"/>
            </w:tcBorders>
            <w:vAlign w:val="center"/>
          </w:tcPr>
          <w:p>
            <w:pPr>
              <w:widowControl/>
              <w:jc w:val="center"/>
              <w:rPr>
                <w:kern w:val="0"/>
                <w:sz w:val="22"/>
                <w:szCs w:val="22"/>
              </w:rPr>
            </w:pPr>
            <w:r>
              <w:rPr>
                <w:kern w:val="0"/>
                <w:sz w:val="22"/>
                <w:szCs w:val="22"/>
              </w:rPr>
              <w:t>重庆</w:t>
            </w: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重庆标范沃尔多原种猪繁育有限公司</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rFonts w:hint="eastAsia"/>
                <w:sz w:val="22"/>
                <w:szCs w:val="22"/>
              </w:rPr>
              <w:t>79</w:t>
            </w:r>
          </w:p>
        </w:tc>
        <w:tc>
          <w:tcPr>
            <w:tcW w:w="1012" w:type="dxa"/>
            <w:vMerge w:val="continue"/>
            <w:tcBorders>
              <w:left w:val="single" w:color="auto" w:sz="4" w:space="0"/>
              <w:right w:val="single" w:color="auto" w:sz="4" w:space="0"/>
            </w:tcBorders>
            <w:vAlign w:val="center"/>
          </w:tcPr>
          <w:p>
            <w:pPr>
              <w:widowControl/>
              <w:jc w:val="center"/>
              <w:rPr>
                <w:kern w:val="0"/>
                <w:sz w:val="22"/>
                <w:szCs w:val="22"/>
              </w:rPr>
            </w:pP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重庆市六九畜牧科技股份有限公司</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rFonts w:hint="eastAsia"/>
                <w:sz w:val="22"/>
                <w:szCs w:val="22"/>
              </w:rPr>
              <w:t>80</w:t>
            </w:r>
          </w:p>
        </w:tc>
        <w:tc>
          <w:tcPr>
            <w:tcW w:w="1012" w:type="dxa"/>
            <w:vMerge w:val="continue"/>
            <w:tcBorders>
              <w:left w:val="single" w:color="auto" w:sz="4" w:space="0"/>
              <w:right w:val="single" w:color="auto" w:sz="4" w:space="0"/>
            </w:tcBorders>
            <w:vAlign w:val="center"/>
          </w:tcPr>
          <w:p>
            <w:pPr>
              <w:widowControl/>
              <w:jc w:val="center"/>
              <w:rPr>
                <w:kern w:val="0"/>
                <w:sz w:val="22"/>
                <w:szCs w:val="22"/>
              </w:rPr>
            </w:pP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重庆南方金山谷农牧有限公司北门原种猪场</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rFonts w:hint="eastAsia"/>
                <w:sz w:val="22"/>
                <w:szCs w:val="22"/>
              </w:rPr>
              <w:t>81</w:t>
            </w:r>
          </w:p>
        </w:tc>
        <w:tc>
          <w:tcPr>
            <w:tcW w:w="1012"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重庆正大农牧食品有限公司金龙种猪场</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b/>
                <w:bCs/>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82</w:t>
            </w:r>
          </w:p>
        </w:tc>
        <w:tc>
          <w:tcPr>
            <w:tcW w:w="1012" w:type="dxa"/>
            <w:tcBorders>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云南</w:t>
            </w: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云南惠嘉育种有限公司原种猪场</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83</w:t>
            </w:r>
          </w:p>
        </w:tc>
        <w:tc>
          <w:tcPr>
            <w:tcW w:w="1012" w:type="dxa"/>
            <w:vMerge w:val="restart"/>
            <w:tcBorders>
              <w:left w:val="single" w:color="auto" w:sz="4" w:space="0"/>
              <w:right w:val="single" w:color="auto" w:sz="4" w:space="0"/>
            </w:tcBorders>
            <w:vAlign w:val="center"/>
          </w:tcPr>
          <w:p>
            <w:pPr>
              <w:widowControl/>
              <w:jc w:val="center"/>
              <w:rPr>
                <w:kern w:val="0"/>
                <w:sz w:val="22"/>
                <w:szCs w:val="22"/>
              </w:rPr>
            </w:pPr>
            <w:r>
              <w:rPr>
                <w:kern w:val="0"/>
                <w:sz w:val="22"/>
                <w:szCs w:val="22"/>
              </w:rPr>
              <w:t>四川</w:t>
            </w: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四川乐山牧源种畜科技有限公司</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84</w:t>
            </w:r>
          </w:p>
        </w:tc>
        <w:tc>
          <w:tcPr>
            <w:tcW w:w="1012" w:type="dxa"/>
            <w:vMerge w:val="continue"/>
            <w:tcBorders>
              <w:left w:val="single" w:color="auto" w:sz="4" w:space="0"/>
              <w:right w:val="single" w:color="auto" w:sz="4" w:space="0"/>
            </w:tcBorders>
            <w:vAlign w:val="center"/>
          </w:tcPr>
          <w:p>
            <w:pPr>
              <w:widowControl/>
              <w:jc w:val="center"/>
              <w:rPr>
                <w:kern w:val="0"/>
                <w:sz w:val="22"/>
                <w:szCs w:val="22"/>
              </w:rPr>
            </w:pP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铁骑力士牧业科技松桠原种猪场</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85</w:t>
            </w:r>
          </w:p>
        </w:tc>
        <w:tc>
          <w:tcPr>
            <w:tcW w:w="1012" w:type="dxa"/>
            <w:vMerge w:val="continue"/>
            <w:tcBorders>
              <w:left w:val="single" w:color="auto" w:sz="4" w:space="0"/>
              <w:right w:val="single" w:color="auto" w:sz="4" w:space="0"/>
            </w:tcBorders>
            <w:vAlign w:val="center"/>
          </w:tcPr>
          <w:p>
            <w:pPr>
              <w:widowControl/>
              <w:jc w:val="center"/>
              <w:rPr>
                <w:kern w:val="0"/>
                <w:sz w:val="22"/>
                <w:szCs w:val="22"/>
              </w:rPr>
            </w:pP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江油新希望海波尔种猪育种有限公司</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86</w:t>
            </w:r>
          </w:p>
        </w:tc>
        <w:tc>
          <w:tcPr>
            <w:tcW w:w="1012" w:type="dxa"/>
            <w:vMerge w:val="continue"/>
            <w:tcBorders>
              <w:left w:val="single" w:color="auto" w:sz="4" w:space="0"/>
              <w:bottom w:val="single" w:color="auto" w:sz="4" w:space="0"/>
              <w:right w:val="single" w:color="auto" w:sz="4" w:space="0"/>
            </w:tcBorders>
            <w:vAlign w:val="center"/>
          </w:tcPr>
          <w:p>
            <w:pPr>
              <w:widowControl/>
              <w:jc w:val="center"/>
              <w:rPr>
                <w:kern w:val="0"/>
                <w:sz w:val="22"/>
                <w:szCs w:val="22"/>
              </w:rPr>
            </w:pP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四川省天兆实业有限公司</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87</w:t>
            </w:r>
          </w:p>
        </w:tc>
        <w:tc>
          <w:tcPr>
            <w:tcW w:w="1012" w:type="dxa"/>
            <w:tcBorders>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陕西</w:t>
            </w: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陕西省安康市秦阳晨原种猪有限公司</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r>
        <w:tblPrEx>
          <w:tblCellMar>
            <w:top w:w="0" w:type="dxa"/>
            <w:left w:w="108" w:type="dxa"/>
            <w:bottom w:w="0" w:type="dxa"/>
            <w:right w:w="108" w:type="dxa"/>
          </w:tblCellMar>
        </w:tblPrEx>
        <w:trPr>
          <w:trHeight w:val="342" w:hRule="atLeast"/>
          <w:jc w:val="center"/>
        </w:trPr>
        <w:tc>
          <w:tcPr>
            <w:tcW w:w="710" w:type="dxa"/>
            <w:tcBorders>
              <w:left w:val="single" w:color="auto" w:sz="4" w:space="0"/>
              <w:bottom w:val="single" w:color="auto" w:sz="4" w:space="0"/>
              <w:right w:val="single" w:color="auto" w:sz="4" w:space="0"/>
            </w:tcBorders>
            <w:noWrap/>
            <w:vAlign w:val="center"/>
          </w:tcPr>
          <w:p>
            <w:pPr>
              <w:widowControl/>
              <w:jc w:val="center"/>
              <w:rPr>
                <w:sz w:val="22"/>
                <w:szCs w:val="22"/>
              </w:rPr>
            </w:pPr>
            <w:r>
              <w:rPr>
                <w:sz w:val="22"/>
                <w:szCs w:val="22"/>
              </w:rPr>
              <w:t>88</w:t>
            </w:r>
          </w:p>
        </w:tc>
        <w:tc>
          <w:tcPr>
            <w:tcW w:w="1012" w:type="dxa"/>
            <w:tcBorders>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新疆兵团</w:t>
            </w:r>
          </w:p>
        </w:tc>
        <w:tc>
          <w:tcPr>
            <w:tcW w:w="2957" w:type="dxa"/>
            <w:tcBorders>
              <w:left w:val="nil"/>
              <w:bottom w:val="single" w:color="auto" w:sz="4" w:space="0"/>
              <w:right w:val="single" w:color="auto" w:sz="4" w:space="0"/>
            </w:tcBorders>
            <w:vAlign w:val="center"/>
          </w:tcPr>
          <w:p>
            <w:pPr>
              <w:jc w:val="center"/>
              <w:rPr>
                <w:sz w:val="22"/>
                <w:szCs w:val="22"/>
              </w:rPr>
            </w:pPr>
            <w:r>
              <w:rPr>
                <w:sz w:val="22"/>
                <w:szCs w:val="22"/>
              </w:rPr>
              <w:t>新疆天康畜牧科技有限公司加美育种分公司</w:t>
            </w:r>
          </w:p>
        </w:tc>
        <w:tc>
          <w:tcPr>
            <w:tcW w:w="854" w:type="dxa"/>
            <w:tcBorders>
              <w:left w:val="nil"/>
              <w:bottom w:val="single" w:color="auto" w:sz="4" w:space="0"/>
              <w:right w:val="single" w:color="auto" w:sz="4" w:space="0"/>
            </w:tcBorders>
            <w:vAlign w:val="center"/>
          </w:tcPr>
          <w:p>
            <w:pPr>
              <w:widowControl/>
              <w:jc w:val="center"/>
              <w:rPr>
                <w:kern w:val="0"/>
                <w:sz w:val="22"/>
                <w:szCs w:val="22"/>
              </w:rPr>
            </w:pPr>
            <w:r>
              <w:rPr>
                <w:kern w:val="0"/>
                <w:sz w:val="22"/>
                <w:szCs w:val="22"/>
              </w:rPr>
              <w:t>种猪</w:t>
            </w:r>
          </w:p>
        </w:tc>
        <w:tc>
          <w:tcPr>
            <w:tcW w:w="922"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40</w:t>
            </w:r>
          </w:p>
        </w:tc>
        <w:tc>
          <w:tcPr>
            <w:tcW w:w="1018"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8</w:t>
            </w:r>
          </w:p>
        </w:tc>
        <w:tc>
          <w:tcPr>
            <w:tcW w:w="968"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w:t>
            </w:r>
          </w:p>
        </w:tc>
      </w:tr>
    </w:tbl>
    <w:p>
      <w:pPr>
        <w:rPr>
          <w:b/>
          <w:sz w:val="32"/>
          <w:szCs w:val="32"/>
        </w:rPr>
        <w:sectPr>
          <w:footerReference r:id="rId3" w:type="default"/>
          <w:pgSz w:w="11906" w:h="16838"/>
          <w:pgMar w:top="1400" w:right="1440" w:bottom="1440" w:left="1797" w:header="851" w:footer="992" w:gutter="0"/>
          <w:cols w:space="720" w:num="1"/>
          <w:docGrid w:linePitch="312" w:charSpace="0"/>
        </w:sectPr>
      </w:pPr>
    </w:p>
    <w:p>
      <w:pPr>
        <w:spacing w:before="120" w:beforeLines="50" w:after="120" w:afterLines="50" w:line="360" w:lineRule="auto"/>
        <w:rPr>
          <w:rFonts w:eastAsia="黑体"/>
          <w:sz w:val="32"/>
          <w:szCs w:val="32"/>
        </w:rPr>
      </w:pPr>
      <w:r>
        <w:rPr>
          <w:rFonts w:eastAsia="黑体"/>
          <w:sz w:val="32"/>
          <w:szCs w:val="32"/>
        </w:rPr>
        <w:t>附表</w:t>
      </w:r>
      <w:r>
        <w:rPr>
          <w:rFonts w:hint="eastAsia" w:eastAsia="黑体"/>
          <w:sz w:val="32"/>
          <w:szCs w:val="32"/>
        </w:rPr>
        <w:t>2</w:t>
      </w:r>
      <w:r>
        <w:rPr>
          <w:rFonts w:eastAsia="黑体"/>
          <w:sz w:val="32"/>
          <w:szCs w:val="32"/>
        </w:rPr>
        <w:t>-2</w:t>
      </w:r>
    </w:p>
    <w:p>
      <w:pPr>
        <w:spacing w:before="120" w:beforeLines="50" w:after="120" w:afterLines="50"/>
        <w:jc w:val="center"/>
        <w:rPr>
          <w:rFonts w:eastAsia="华文中宋"/>
          <w:b/>
          <w:sz w:val="36"/>
          <w:szCs w:val="36"/>
        </w:rPr>
      </w:pPr>
      <w:r>
        <w:rPr>
          <w:rFonts w:eastAsia="华文中宋"/>
          <w:b/>
          <w:sz w:val="36"/>
          <w:szCs w:val="36"/>
        </w:rPr>
        <w:t>原种猪场/种公猪站采样记录表</w:t>
      </w:r>
    </w:p>
    <w:p>
      <w:pPr>
        <w:spacing w:before="120" w:beforeLines="50" w:after="120" w:afterLines="50"/>
        <w:rPr>
          <w:b/>
          <w:sz w:val="20"/>
          <w:szCs w:val="36"/>
        </w:rPr>
      </w:pPr>
      <w:r>
        <w:rPr>
          <w:b/>
          <w:sz w:val="20"/>
          <w:szCs w:val="36"/>
        </w:rPr>
        <w:t>省份：        市：       县：          猪场名称：             畜禽养殖代码：         采样人：         电话：         采样时间：   月   日</w:t>
      </w:r>
    </w:p>
    <w:p>
      <w:pPr>
        <w:rPr>
          <w:b/>
          <w:sz w:val="20"/>
          <w:szCs w:val="36"/>
        </w:rPr>
      </w:pPr>
      <w:r>
        <w:rPr>
          <w:rFonts w:eastAsia="仿宋_GB2312"/>
          <w:b/>
          <w:sz w:val="24"/>
        </w:rPr>
        <w:t>场点类型：□原种猪场；□种公猪站</w:t>
      </w:r>
    </w:p>
    <w:tbl>
      <w:tblPr>
        <w:tblStyle w:val="9"/>
        <w:tblW w:w="5442" w:type="pct"/>
        <w:jc w:val="center"/>
        <w:tblLayout w:type="fixed"/>
        <w:tblCellMar>
          <w:top w:w="0" w:type="dxa"/>
          <w:left w:w="108" w:type="dxa"/>
          <w:bottom w:w="0" w:type="dxa"/>
          <w:right w:w="108" w:type="dxa"/>
        </w:tblCellMar>
      </w:tblPr>
      <w:tblGrid>
        <w:gridCol w:w="537"/>
        <w:gridCol w:w="537"/>
        <w:gridCol w:w="618"/>
        <w:gridCol w:w="537"/>
        <w:gridCol w:w="548"/>
        <w:gridCol w:w="548"/>
        <w:gridCol w:w="956"/>
        <w:gridCol w:w="377"/>
        <w:gridCol w:w="377"/>
        <w:gridCol w:w="377"/>
        <w:gridCol w:w="377"/>
        <w:gridCol w:w="647"/>
        <w:gridCol w:w="647"/>
        <w:gridCol w:w="650"/>
        <w:gridCol w:w="647"/>
        <w:gridCol w:w="647"/>
        <w:gridCol w:w="650"/>
        <w:gridCol w:w="647"/>
        <w:gridCol w:w="647"/>
        <w:gridCol w:w="650"/>
        <w:gridCol w:w="647"/>
        <w:gridCol w:w="647"/>
        <w:gridCol w:w="650"/>
        <w:gridCol w:w="647"/>
        <w:gridCol w:w="647"/>
        <w:gridCol w:w="609"/>
      </w:tblGrid>
      <w:tr>
        <w:tblPrEx>
          <w:tblCellMar>
            <w:top w:w="0" w:type="dxa"/>
            <w:left w:w="108" w:type="dxa"/>
            <w:bottom w:w="0" w:type="dxa"/>
            <w:right w:w="108" w:type="dxa"/>
          </w:tblCellMar>
        </w:tblPrEx>
        <w:trPr>
          <w:trHeight w:val="330" w:hRule="atLeast"/>
          <w:jc w:val="center"/>
        </w:trPr>
        <w:tc>
          <w:tcPr>
            <w:tcW w:w="17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b/>
                <w:bCs/>
                <w:kern w:val="0"/>
                <w:sz w:val="16"/>
                <w:szCs w:val="16"/>
              </w:rPr>
            </w:pPr>
            <w:r>
              <w:rPr>
                <w:b/>
                <w:bCs/>
                <w:kern w:val="0"/>
                <w:sz w:val="16"/>
                <w:szCs w:val="16"/>
              </w:rPr>
              <w:t>序号</w:t>
            </w:r>
          </w:p>
        </w:tc>
        <w:tc>
          <w:tcPr>
            <w:tcW w:w="17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b/>
                <w:bCs/>
                <w:kern w:val="0"/>
                <w:sz w:val="16"/>
                <w:szCs w:val="16"/>
              </w:rPr>
            </w:pPr>
            <w:r>
              <w:rPr>
                <w:b/>
                <w:bCs/>
                <w:kern w:val="0"/>
                <w:sz w:val="16"/>
                <w:szCs w:val="16"/>
              </w:rPr>
              <w:t>栋号</w:t>
            </w:r>
          </w:p>
        </w:tc>
        <w:tc>
          <w:tcPr>
            <w:tcW w:w="200"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16"/>
                <w:szCs w:val="16"/>
              </w:rPr>
            </w:pPr>
            <w:r>
              <w:rPr>
                <w:b/>
                <w:bCs/>
                <w:kern w:val="0"/>
                <w:sz w:val="16"/>
                <w:szCs w:val="16"/>
              </w:rPr>
              <w:t>性别(公、母)</w:t>
            </w:r>
          </w:p>
        </w:tc>
        <w:tc>
          <w:tcPr>
            <w:tcW w:w="17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b/>
                <w:bCs/>
                <w:kern w:val="0"/>
                <w:sz w:val="16"/>
                <w:szCs w:val="16"/>
              </w:rPr>
            </w:pPr>
            <w:r>
              <w:rPr>
                <w:b/>
                <w:bCs/>
                <w:kern w:val="0"/>
                <w:sz w:val="16"/>
                <w:szCs w:val="16"/>
              </w:rPr>
              <w:t>品种</w:t>
            </w:r>
          </w:p>
        </w:tc>
        <w:tc>
          <w:tcPr>
            <w:tcW w:w="17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b/>
                <w:bCs/>
                <w:kern w:val="0"/>
                <w:sz w:val="16"/>
                <w:szCs w:val="16"/>
              </w:rPr>
            </w:pPr>
            <w:r>
              <w:rPr>
                <w:b/>
                <w:bCs/>
                <w:kern w:val="0"/>
                <w:sz w:val="16"/>
                <w:szCs w:val="16"/>
              </w:rPr>
              <w:t>日龄</w:t>
            </w:r>
          </w:p>
        </w:tc>
        <w:tc>
          <w:tcPr>
            <w:tcW w:w="177"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b/>
                <w:bCs/>
                <w:kern w:val="0"/>
                <w:sz w:val="16"/>
                <w:szCs w:val="16"/>
              </w:rPr>
            </w:pPr>
            <w:r>
              <w:rPr>
                <w:b/>
                <w:bCs/>
                <w:kern w:val="0"/>
                <w:sz w:val="16"/>
                <w:szCs w:val="16"/>
              </w:rPr>
              <w:t>胎次</w:t>
            </w:r>
          </w:p>
        </w:tc>
        <w:tc>
          <w:tcPr>
            <w:tcW w:w="309"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16"/>
                <w:szCs w:val="16"/>
              </w:rPr>
            </w:pPr>
            <w:r>
              <w:rPr>
                <w:b/>
                <w:bCs/>
                <w:kern w:val="0"/>
                <w:sz w:val="16"/>
                <w:szCs w:val="16"/>
              </w:rPr>
              <w:t>母猪生产阶段（选填妊娠、哺乳、空怀）</w:t>
            </w:r>
          </w:p>
        </w:tc>
        <w:tc>
          <w:tcPr>
            <w:tcW w:w="487" w:type="pct"/>
            <w:gridSpan w:val="4"/>
            <w:vMerge w:val="restart"/>
            <w:tcBorders>
              <w:top w:val="single" w:color="auto" w:sz="4" w:space="0"/>
              <w:left w:val="nil"/>
              <w:right w:val="single" w:color="auto" w:sz="4" w:space="0"/>
            </w:tcBorders>
            <w:noWrap/>
            <w:vAlign w:val="center"/>
          </w:tcPr>
          <w:p>
            <w:pPr>
              <w:widowControl/>
              <w:jc w:val="center"/>
              <w:rPr>
                <w:b/>
                <w:bCs/>
                <w:kern w:val="0"/>
                <w:sz w:val="16"/>
                <w:szCs w:val="16"/>
              </w:rPr>
            </w:pPr>
            <w:r>
              <w:rPr>
                <w:b/>
                <w:bCs/>
                <w:kern w:val="0"/>
                <w:sz w:val="16"/>
                <w:szCs w:val="16"/>
              </w:rPr>
              <w:t>样品编号</w:t>
            </w:r>
          </w:p>
        </w:tc>
        <w:tc>
          <w:tcPr>
            <w:tcW w:w="3129" w:type="pct"/>
            <w:gridSpan w:val="15"/>
            <w:tcBorders>
              <w:top w:val="single" w:color="auto" w:sz="4" w:space="0"/>
              <w:left w:val="single" w:color="auto" w:sz="4" w:space="0"/>
              <w:bottom w:val="single" w:color="auto" w:sz="4" w:space="0"/>
              <w:right w:val="single" w:color="auto" w:sz="4" w:space="0"/>
            </w:tcBorders>
            <w:noWrap/>
            <w:vAlign w:val="center"/>
          </w:tcPr>
          <w:p>
            <w:pPr>
              <w:widowControl/>
              <w:jc w:val="left"/>
              <w:rPr>
                <w:b/>
                <w:bCs/>
                <w:kern w:val="0"/>
                <w:sz w:val="16"/>
                <w:szCs w:val="16"/>
              </w:rPr>
            </w:pPr>
            <w:r>
              <w:rPr>
                <w:b/>
                <w:bCs/>
                <w:kern w:val="0"/>
                <w:sz w:val="16"/>
                <w:szCs w:val="16"/>
              </w:rPr>
              <w:t>最后一次免疫时间（时间格式按yyyy.mm.dd 如202</w:t>
            </w:r>
            <w:r>
              <w:rPr>
                <w:rFonts w:hint="eastAsia"/>
                <w:b/>
                <w:bCs/>
                <w:kern w:val="0"/>
                <w:sz w:val="16"/>
                <w:szCs w:val="16"/>
              </w:rPr>
              <w:t>1</w:t>
            </w:r>
            <w:r>
              <w:rPr>
                <w:b/>
                <w:bCs/>
                <w:kern w:val="0"/>
                <w:sz w:val="16"/>
                <w:szCs w:val="16"/>
              </w:rPr>
              <w:t>.01.10），疫苗名称与厂家信息参考电子版种猪场表疫苗和企业名录（附表1-</w:t>
            </w:r>
            <w:r>
              <w:rPr>
                <w:rFonts w:hint="eastAsia"/>
                <w:b/>
                <w:bCs/>
                <w:kern w:val="0"/>
                <w:sz w:val="16"/>
                <w:szCs w:val="16"/>
              </w:rPr>
              <w:t>3</w:t>
            </w:r>
            <w:r>
              <w:rPr>
                <w:b/>
                <w:bCs/>
                <w:kern w:val="0"/>
                <w:sz w:val="16"/>
                <w:szCs w:val="16"/>
              </w:rPr>
              <w:t>和1-</w:t>
            </w:r>
            <w:r>
              <w:rPr>
                <w:rFonts w:hint="eastAsia"/>
                <w:b/>
                <w:bCs/>
                <w:kern w:val="0"/>
                <w:sz w:val="16"/>
                <w:szCs w:val="16"/>
              </w:rPr>
              <w:t>4</w:t>
            </w:r>
            <w:r>
              <w:rPr>
                <w:b/>
                <w:bCs/>
                <w:kern w:val="0"/>
                <w:sz w:val="16"/>
                <w:szCs w:val="16"/>
              </w:rPr>
              <w:t>），只填写代码</w:t>
            </w:r>
          </w:p>
        </w:tc>
      </w:tr>
      <w:tr>
        <w:tblPrEx>
          <w:tblCellMar>
            <w:top w:w="0" w:type="dxa"/>
            <w:left w:w="108" w:type="dxa"/>
            <w:bottom w:w="0" w:type="dxa"/>
            <w:right w:w="108" w:type="dxa"/>
          </w:tblCellMar>
        </w:tblPrEx>
        <w:trPr>
          <w:trHeight w:val="330" w:hRule="atLeast"/>
          <w:jc w:val="center"/>
        </w:trPr>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20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b/>
                <w:bCs/>
                <w:kern w:val="0"/>
                <w:sz w:val="16"/>
                <w:szCs w:val="16"/>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1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1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30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b/>
                <w:bCs/>
                <w:kern w:val="0"/>
                <w:sz w:val="16"/>
                <w:szCs w:val="16"/>
              </w:rPr>
            </w:pPr>
          </w:p>
        </w:tc>
        <w:tc>
          <w:tcPr>
            <w:tcW w:w="487" w:type="pct"/>
            <w:gridSpan w:val="4"/>
            <w:vMerge w:val="continue"/>
            <w:tcBorders>
              <w:left w:val="nil"/>
              <w:bottom w:val="single" w:color="auto" w:sz="4" w:space="0"/>
              <w:right w:val="single" w:color="auto" w:sz="4" w:space="0"/>
            </w:tcBorders>
            <w:noWrap/>
            <w:vAlign w:val="center"/>
          </w:tcPr>
          <w:p>
            <w:pPr>
              <w:widowControl/>
              <w:jc w:val="center"/>
              <w:rPr>
                <w:b/>
                <w:bCs/>
                <w:kern w:val="0"/>
                <w:sz w:val="16"/>
                <w:szCs w:val="16"/>
              </w:rPr>
            </w:pPr>
          </w:p>
        </w:tc>
        <w:tc>
          <w:tcPr>
            <w:tcW w:w="628" w:type="pct"/>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b/>
                <w:bCs/>
                <w:kern w:val="0"/>
                <w:sz w:val="16"/>
                <w:szCs w:val="16"/>
              </w:rPr>
            </w:pPr>
            <w:r>
              <w:rPr>
                <w:b/>
                <w:bCs/>
                <w:kern w:val="0"/>
                <w:sz w:val="16"/>
                <w:szCs w:val="16"/>
              </w:rPr>
              <w:t>猪瘟</w:t>
            </w:r>
          </w:p>
        </w:tc>
        <w:tc>
          <w:tcPr>
            <w:tcW w:w="628" w:type="pct"/>
            <w:gridSpan w:val="3"/>
            <w:tcBorders>
              <w:top w:val="single" w:color="auto" w:sz="4" w:space="0"/>
              <w:left w:val="nil"/>
              <w:bottom w:val="single" w:color="auto" w:sz="4" w:space="0"/>
              <w:right w:val="single" w:color="000000" w:sz="4" w:space="0"/>
            </w:tcBorders>
            <w:noWrap/>
            <w:vAlign w:val="center"/>
          </w:tcPr>
          <w:p>
            <w:pPr>
              <w:widowControl/>
              <w:jc w:val="center"/>
              <w:rPr>
                <w:b/>
                <w:bCs/>
                <w:kern w:val="0"/>
                <w:sz w:val="16"/>
                <w:szCs w:val="16"/>
              </w:rPr>
            </w:pPr>
            <w:r>
              <w:rPr>
                <w:b/>
                <w:bCs/>
                <w:kern w:val="0"/>
                <w:sz w:val="16"/>
                <w:szCs w:val="16"/>
              </w:rPr>
              <w:t>猪繁殖与呼吸综合征</w:t>
            </w:r>
          </w:p>
        </w:tc>
        <w:tc>
          <w:tcPr>
            <w:tcW w:w="628" w:type="pct"/>
            <w:gridSpan w:val="3"/>
            <w:tcBorders>
              <w:top w:val="single" w:color="auto" w:sz="4" w:space="0"/>
              <w:left w:val="nil"/>
              <w:bottom w:val="single" w:color="auto" w:sz="4" w:space="0"/>
              <w:right w:val="single" w:color="000000" w:sz="4" w:space="0"/>
            </w:tcBorders>
            <w:noWrap/>
            <w:vAlign w:val="center"/>
          </w:tcPr>
          <w:p>
            <w:pPr>
              <w:widowControl/>
              <w:jc w:val="center"/>
              <w:rPr>
                <w:b/>
                <w:bCs/>
                <w:kern w:val="0"/>
                <w:sz w:val="16"/>
                <w:szCs w:val="16"/>
              </w:rPr>
            </w:pPr>
            <w:r>
              <w:rPr>
                <w:b/>
                <w:bCs/>
                <w:kern w:val="0"/>
                <w:sz w:val="16"/>
                <w:szCs w:val="16"/>
              </w:rPr>
              <w:t>伪狂犬病</w:t>
            </w:r>
          </w:p>
        </w:tc>
        <w:tc>
          <w:tcPr>
            <w:tcW w:w="628" w:type="pct"/>
            <w:gridSpan w:val="3"/>
            <w:tcBorders>
              <w:top w:val="single" w:color="auto" w:sz="4" w:space="0"/>
              <w:left w:val="nil"/>
              <w:bottom w:val="single" w:color="auto" w:sz="4" w:space="0"/>
              <w:right w:val="single" w:color="000000" w:sz="4" w:space="0"/>
            </w:tcBorders>
            <w:noWrap/>
            <w:vAlign w:val="center"/>
          </w:tcPr>
          <w:p>
            <w:pPr>
              <w:widowControl/>
              <w:jc w:val="center"/>
              <w:rPr>
                <w:b/>
                <w:bCs/>
                <w:kern w:val="0"/>
                <w:sz w:val="16"/>
                <w:szCs w:val="16"/>
              </w:rPr>
            </w:pPr>
            <w:r>
              <w:rPr>
                <w:b/>
                <w:bCs/>
                <w:kern w:val="0"/>
                <w:sz w:val="16"/>
                <w:szCs w:val="16"/>
              </w:rPr>
              <w:t>猪圆环病毒病</w:t>
            </w:r>
          </w:p>
        </w:tc>
        <w:tc>
          <w:tcPr>
            <w:tcW w:w="615" w:type="pct"/>
            <w:gridSpan w:val="3"/>
            <w:tcBorders>
              <w:top w:val="single" w:color="auto" w:sz="4" w:space="0"/>
              <w:left w:val="nil"/>
              <w:bottom w:val="single" w:color="auto" w:sz="4" w:space="0"/>
              <w:right w:val="single" w:color="000000" w:sz="4" w:space="0"/>
            </w:tcBorders>
            <w:noWrap/>
            <w:vAlign w:val="center"/>
          </w:tcPr>
          <w:p>
            <w:pPr>
              <w:widowControl/>
              <w:jc w:val="center"/>
              <w:rPr>
                <w:b/>
                <w:bCs/>
                <w:kern w:val="0"/>
                <w:sz w:val="16"/>
                <w:szCs w:val="16"/>
              </w:rPr>
            </w:pPr>
            <w:r>
              <w:rPr>
                <w:b/>
                <w:bCs/>
                <w:kern w:val="0"/>
                <w:sz w:val="16"/>
                <w:szCs w:val="16"/>
              </w:rPr>
              <w:t>猪细小病毒病</w:t>
            </w:r>
          </w:p>
        </w:tc>
      </w:tr>
      <w:tr>
        <w:tblPrEx>
          <w:tblCellMar>
            <w:top w:w="0" w:type="dxa"/>
            <w:left w:w="108" w:type="dxa"/>
            <w:bottom w:w="0" w:type="dxa"/>
            <w:right w:w="108" w:type="dxa"/>
          </w:tblCellMar>
        </w:tblPrEx>
        <w:trPr>
          <w:trHeight w:val="1185" w:hRule="atLeast"/>
          <w:jc w:val="center"/>
        </w:trPr>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2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1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1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1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3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16"/>
                <w:szCs w:val="16"/>
              </w:rPr>
            </w:pPr>
          </w:p>
        </w:tc>
        <w:tc>
          <w:tcPr>
            <w:tcW w:w="122"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血清</w:t>
            </w:r>
          </w:p>
        </w:tc>
        <w:tc>
          <w:tcPr>
            <w:tcW w:w="122"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扁桃体</w:t>
            </w:r>
          </w:p>
        </w:tc>
        <w:tc>
          <w:tcPr>
            <w:tcW w:w="122"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精液</w:t>
            </w:r>
          </w:p>
        </w:tc>
        <w:tc>
          <w:tcPr>
            <w:tcW w:w="122" w:type="pct"/>
            <w:tcBorders>
              <w:top w:val="single" w:color="auto" w:sz="4" w:space="0"/>
              <w:left w:val="nil"/>
              <w:bottom w:val="single" w:color="auto" w:sz="4" w:space="0"/>
              <w:right w:val="single" w:color="auto" w:sz="4" w:space="0"/>
            </w:tcBorders>
            <w:vAlign w:val="center"/>
          </w:tcPr>
          <w:p>
            <w:pPr>
              <w:widowControl/>
              <w:jc w:val="center"/>
              <w:rPr>
                <w:b/>
                <w:bCs/>
                <w:kern w:val="0"/>
                <w:sz w:val="16"/>
                <w:szCs w:val="16"/>
              </w:rPr>
            </w:pPr>
            <w:r>
              <w:rPr>
                <w:rFonts w:hint="eastAsia"/>
                <w:b/>
                <w:bCs/>
                <w:kern w:val="0"/>
                <w:sz w:val="16"/>
                <w:szCs w:val="16"/>
              </w:rPr>
              <w:t>猪粪</w:t>
            </w:r>
          </w:p>
        </w:tc>
        <w:tc>
          <w:tcPr>
            <w:tcW w:w="209" w:type="pct"/>
            <w:tcBorders>
              <w:top w:val="nil"/>
              <w:left w:val="single" w:color="auto" w:sz="4" w:space="0"/>
              <w:bottom w:val="single" w:color="auto" w:sz="4" w:space="0"/>
              <w:right w:val="single" w:color="auto" w:sz="4" w:space="0"/>
            </w:tcBorders>
            <w:vAlign w:val="center"/>
          </w:tcPr>
          <w:p>
            <w:pPr>
              <w:widowControl/>
              <w:jc w:val="center"/>
              <w:rPr>
                <w:b/>
                <w:bCs/>
                <w:kern w:val="0"/>
                <w:sz w:val="16"/>
                <w:szCs w:val="16"/>
              </w:rPr>
            </w:pPr>
            <w:r>
              <w:rPr>
                <w:b/>
                <w:bCs/>
                <w:kern w:val="0"/>
                <w:sz w:val="16"/>
                <w:szCs w:val="16"/>
              </w:rPr>
              <w:t>免疫时间</w:t>
            </w:r>
          </w:p>
        </w:tc>
        <w:tc>
          <w:tcPr>
            <w:tcW w:w="209"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疫苗名称</w:t>
            </w:r>
          </w:p>
        </w:tc>
        <w:tc>
          <w:tcPr>
            <w:tcW w:w="210"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厂家</w:t>
            </w:r>
          </w:p>
        </w:tc>
        <w:tc>
          <w:tcPr>
            <w:tcW w:w="209"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免疫时间</w:t>
            </w:r>
          </w:p>
        </w:tc>
        <w:tc>
          <w:tcPr>
            <w:tcW w:w="209"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疫苗名称</w:t>
            </w:r>
          </w:p>
        </w:tc>
        <w:tc>
          <w:tcPr>
            <w:tcW w:w="210"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厂家</w:t>
            </w:r>
          </w:p>
        </w:tc>
        <w:tc>
          <w:tcPr>
            <w:tcW w:w="209"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免疫时间</w:t>
            </w:r>
          </w:p>
        </w:tc>
        <w:tc>
          <w:tcPr>
            <w:tcW w:w="209"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疫苗名称</w:t>
            </w:r>
          </w:p>
        </w:tc>
        <w:tc>
          <w:tcPr>
            <w:tcW w:w="210"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厂家</w:t>
            </w:r>
          </w:p>
        </w:tc>
        <w:tc>
          <w:tcPr>
            <w:tcW w:w="209"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免疫时间</w:t>
            </w:r>
          </w:p>
        </w:tc>
        <w:tc>
          <w:tcPr>
            <w:tcW w:w="209"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疫苗名称</w:t>
            </w:r>
          </w:p>
        </w:tc>
        <w:tc>
          <w:tcPr>
            <w:tcW w:w="210"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厂家</w:t>
            </w:r>
          </w:p>
        </w:tc>
        <w:tc>
          <w:tcPr>
            <w:tcW w:w="209"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免疫时间</w:t>
            </w:r>
          </w:p>
        </w:tc>
        <w:tc>
          <w:tcPr>
            <w:tcW w:w="209"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疫苗名称</w:t>
            </w:r>
          </w:p>
        </w:tc>
        <w:tc>
          <w:tcPr>
            <w:tcW w:w="197" w:type="pct"/>
            <w:tcBorders>
              <w:top w:val="nil"/>
              <w:left w:val="nil"/>
              <w:bottom w:val="single" w:color="auto" w:sz="4" w:space="0"/>
              <w:right w:val="single" w:color="auto" w:sz="4" w:space="0"/>
            </w:tcBorders>
            <w:vAlign w:val="center"/>
          </w:tcPr>
          <w:p>
            <w:pPr>
              <w:widowControl/>
              <w:jc w:val="center"/>
              <w:rPr>
                <w:b/>
                <w:bCs/>
                <w:kern w:val="0"/>
                <w:sz w:val="16"/>
                <w:szCs w:val="16"/>
              </w:rPr>
            </w:pPr>
            <w:r>
              <w:rPr>
                <w:b/>
                <w:bCs/>
                <w:kern w:val="0"/>
                <w:sz w:val="16"/>
                <w:szCs w:val="16"/>
              </w:rPr>
              <w:t>厂家</w:t>
            </w:r>
          </w:p>
        </w:tc>
      </w:tr>
      <w:tr>
        <w:tblPrEx>
          <w:tblCellMar>
            <w:top w:w="0" w:type="dxa"/>
            <w:left w:w="108" w:type="dxa"/>
            <w:bottom w:w="0" w:type="dxa"/>
            <w:right w:w="108" w:type="dxa"/>
          </w:tblCellMar>
        </w:tblPrEx>
        <w:trPr>
          <w:trHeight w:val="375" w:hRule="atLeast"/>
          <w:jc w:val="center"/>
        </w:trPr>
        <w:tc>
          <w:tcPr>
            <w:tcW w:w="174"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3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9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375" w:hRule="atLeast"/>
          <w:jc w:val="center"/>
        </w:trPr>
        <w:tc>
          <w:tcPr>
            <w:tcW w:w="174"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3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9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375" w:hRule="atLeast"/>
          <w:jc w:val="center"/>
        </w:trPr>
        <w:tc>
          <w:tcPr>
            <w:tcW w:w="174"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3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9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375" w:hRule="atLeast"/>
          <w:jc w:val="center"/>
        </w:trPr>
        <w:tc>
          <w:tcPr>
            <w:tcW w:w="174"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3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9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375" w:hRule="atLeast"/>
          <w:jc w:val="center"/>
        </w:trPr>
        <w:tc>
          <w:tcPr>
            <w:tcW w:w="174"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3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9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375" w:hRule="atLeast"/>
          <w:jc w:val="center"/>
        </w:trPr>
        <w:tc>
          <w:tcPr>
            <w:tcW w:w="174"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3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c>
          <w:tcPr>
            <w:tcW w:w="19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w:t>
            </w:r>
          </w:p>
        </w:tc>
      </w:tr>
      <w:tr>
        <w:tblPrEx>
          <w:tblCellMar>
            <w:top w:w="0" w:type="dxa"/>
            <w:left w:w="108" w:type="dxa"/>
            <w:bottom w:w="0" w:type="dxa"/>
            <w:right w:w="108" w:type="dxa"/>
          </w:tblCellMar>
        </w:tblPrEx>
        <w:trPr>
          <w:trHeight w:val="375" w:hRule="atLeast"/>
          <w:jc w:val="center"/>
        </w:trPr>
        <w:tc>
          <w:tcPr>
            <w:tcW w:w="174"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3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9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r>
      <w:tr>
        <w:tblPrEx>
          <w:tblCellMar>
            <w:top w:w="0" w:type="dxa"/>
            <w:left w:w="108" w:type="dxa"/>
            <w:bottom w:w="0" w:type="dxa"/>
            <w:right w:w="108" w:type="dxa"/>
          </w:tblCellMar>
        </w:tblPrEx>
        <w:trPr>
          <w:trHeight w:val="375" w:hRule="atLeast"/>
          <w:jc w:val="center"/>
        </w:trPr>
        <w:tc>
          <w:tcPr>
            <w:tcW w:w="174" w:type="pct"/>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74"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7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3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22" w:type="pct"/>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20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10"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209"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c>
          <w:tcPr>
            <w:tcW w:w="197" w:type="pct"/>
            <w:tcBorders>
              <w:top w:val="single" w:color="auto" w:sz="4" w:space="0"/>
              <w:left w:val="nil"/>
              <w:bottom w:val="single" w:color="auto" w:sz="4" w:space="0"/>
              <w:right w:val="single" w:color="auto" w:sz="4" w:space="0"/>
            </w:tcBorders>
            <w:vAlign w:val="center"/>
          </w:tcPr>
          <w:p>
            <w:pPr>
              <w:widowControl/>
              <w:jc w:val="left"/>
              <w:rPr>
                <w:kern w:val="0"/>
                <w:sz w:val="20"/>
                <w:szCs w:val="20"/>
              </w:rPr>
            </w:pPr>
          </w:p>
        </w:tc>
      </w:tr>
    </w:tbl>
    <w:p>
      <w:pPr>
        <w:rPr>
          <w:szCs w:val="21"/>
        </w:rPr>
        <w:sectPr>
          <w:headerReference r:id="rId4" w:type="default"/>
          <w:footerReference r:id="rId5" w:type="even"/>
          <w:pgSz w:w="16838" w:h="11906" w:orient="landscape"/>
          <w:pgMar w:top="1800" w:right="1440" w:bottom="1800" w:left="1402" w:header="851" w:footer="992" w:gutter="0"/>
          <w:cols w:space="720" w:num="1"/>
          <w:docGrid w:linePitch="312" w:charSpace="0"/>
        </w:sectPr>
      </w:pPr>
      <w:r>
        <w:rPr>
          <w:szCs w:val="21"/>
        </w:rPr>
        <w:t xml:space="preserve">注：1.此单一式三份，采样单位和被采样单位各保存一份，随样品递交一份。2. </w:t>
      </w:r>
      <w:r>
        <w:rPr>
          <w:rFonts w:hint="eastAsia"/>
          <w:szCs w:val="21"/>
        </w:rPr>
        <w:t>血清样品以“AX1～AXn”，扁桃体样品以“AB1～ABn”，猪精液样品以“AJ1～AJn”方式编写。同一个体的血清、扁桃体、精液编号一一对应。猪粪便样品以“AF1～AFn”方式编写。</w:t>
      </w:r>
      <w:r>
        <w:rPr>
          <w:szCs w:val="21"/>
        </w:rPr>
        <w:t>3、疫苗名称与厂家信息均已更新，请按电子版种猪场表疫苗和企业名录最新表格填写。</w:t>
      </w:r>
    </w:p>
    <w:p>
      <w:pPr>
        <w:spacing w:before="120" w:beforeLines="50" w:after="120" w:afterLines="50" w:line="360" w:lineRule="auto"/>
        <w:rPr>
          <w:rFonts w:eastAsia="黑体"/>
          <w:sz w:val="32"/>
          <w:szCs w:val="32"/>
        </w:rPr>
      </w:pPr>
      <w:r>
        <w:rPr>
          <w:rFonts w:eastAsia="黑体"/>
          <w:sz w:val="32"/>
          <w:szCs w:val="32"/>
        </w:rPr>
        <w:t>附表3-1</w:t>
      </w:r>
    </w:p>
    <w:p>
      <w:pPr>
        <w:spacing w:before="120" w:beforeLines="50" w:after="120" w:afterLines="50" w:line="360" w:lineRule="auto"/>
        <w:jc w:val="center"/>
        <w:rPr>
          <w:rFonts w:eastAsia="华文中宋"/>
          <w:b/>
          <w:sz w:val="36"/>
          <w:szCs w:val="36"/>
        </w:rPr>
      </w:pPr>
      <w:r>
        <w:rPr>
          <w:rFonts w:eastAsia="华文中宋"/>
          <w:b/>
          <w:sz w:val="36"/>
          <w:szCs w:val="36"/>
        </w:rPr>
        <w:t>曾祖代鸡场名单及采样数量</w:t>
      </w:r>
    </w:p>
    <w:tbl>
      <w:tblPr>
        <w:tblStyle w:val="9"/>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851"/>
        <w:gridCol w:w="1587"/>
        <w:gridCol w:w="1025"/>
        <w:gridCol w:w="1537"/>
        <w:gridCol w:w="1030"/>
        <w:gridCol w:w="953"/>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58" w:type="dxa"/>
            <w:vMerge w:val="restart"/>
            <w:vAlign w:val="center"/>
          </w:tcPr>
          <w:p>
            <w:pPr>
              <w:widowControl/>
              <w:jc w:val="center"/>
              <w:rPr>
                <w:b/>
                <w:bCs/>
                <w:kern w:val="0"/>
                <w:szCs w:val="21"/>
              </w:rPr>
            </w:pPr>
            <w:r>
              <w:rPr>
                <w:b/>
                <w:bCs/>
                <w:kern w:val="0"/>
                <w:szCs w:val="21"/>
              </w:rPr>
              <w:t>序号</w:t>
            </w:r>
          </w:p>
        </w:tc>
        <w:tc>
          <w:tcPr>
            <w:tcW w:w="851" w:type="dxa"/>
            <w:vMerge w:val="restart"/>
            <w:vAlign w:val="center"/>
          </w:tcPr>
          <w:p>
            <w:pPr>
              <w:widowControl/>
              <w:jc w:val="center"/>
              <w:rPr>
                <w:b/>
                <w:bCs/>
                <w:kern w:val="0"/>
                <w:szCs w:val="21"/>
              </w:rPr>
            </w:pPr>
            <w:r>
              <w:rPr>
                <w:b/>
                <w:bCs/>
                <w:kern w:val="0"/>
                <w:szCs w:val="21"/>
              </w:rPr>
              <w:t>省份</w:t>
            </w:r>
          </w:p>
        </w:tc>
        <w:tc>
          <w:tcPr>
            <w:tcW w:w="1587" w:type="dxa"/>
            <w:vMerge w:val="restart"/>
            <w:vAlign w:val="center"/>
          </w:tcPr>
          <w:p>
            <w:pPr>
              <w:widowControl/>
              <w:jc w:val="center"/>
              <w:rPr>
                <w:b/>
                <w:bCs/>
                <w:kern w:val="0"/>
                <w:szCs w:val="21"/>
              </w:rPr>
            </w:pPr>
            <w:r>
              <w:rPr>
                <w:b/>
                <w:bCs/>
                <w:kern w:val="0"/>
                <w:szCs w:val="21"/>
              </w:rPr>
              <w:t>场名</w:t>
            </w:r>
          </w:p>
        </w:tc>
        <w:tc>
          <w:tcPr>
            <w:tcW w:w="1025" w:type="dxa"/>
            <w:vMerge w:val="restart"/>
            <w:vAlign w:val="center"/>
          </w:tcPr>
          <w:p>
            <w:pPr>
              <w:widowControl/>
              <w:jc w:val="center"/>
              <w:rPr>
                <w:b/>
                <w:bCs/>
                <w:kern w:val="0"/>
                <w:szCs w:val="21"/>
              </w:rPr>
            </w:pPr>
            <w:r>
              <w:rPr>
                <w:b/>
                <w:bCs/>
                <w:kern w:val="0"/>
                <w:szCs w:val="21"/>
              </w:rPr>
              <w:t>场别</w:t>
            </w:r>
          </w:p>
        </w:tc>
        <w:tc>
          <w:tcPr>
            <w:tcW w:w="1537" w:type="dxa"/>
            <w:vMerge w:val="restart"/>
            <w:vAlign w:val="center"/>
          </w:tcPr>
          <w:p>
            <w:pPr>
              <w:widowControl/>
              <w:jc w:val="center"/>
              <w:rPr>
                <w:b/>
                <w:bCs/>
                <w:kern w:val="0"/>
                <w:szCs w:val="21"/>
              </w:rPr>
            </w:pPr>
            <w:r>
              <w:rPr>
                <w:b/>
                <w:bCs/>
                <w:kern w:val="0"/>
                <w:szCs w:val="21"/>
              </w:rPr>
              <w:t>品种/品系</w:t>
            </w:r>
          </w:p>
        </w:tc>
        <w:tc>
          <w:tcPr>
            <w:tcW w:w="3009" w:type="dxa"/>
            <w:gridSpan w:val="3"/>
            <w:vAlign w:val="center"/>
          </w:tcPr>
          <w:p>
            <w:pPr>
              <w:widowControl/>
              <w:jc w:val="center"/>
              <w:rPr>
                <w:b/>
                <w:bCs/>
                <w:kern w:val="0"/>
                <w:szCs w:val="21"/>
              </w:rPr>
            </w:pPr>
            <w:r>
              <w:rPr>
                <w:b/>
                <w:bCs/>
                <w:kern w:val="0"/>
                <w:szCs w:val="21"/>
              </w:rPr>
              <w:t>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8" w:type="dxa"/>
            <w:vMerge w:val="continue"/>
            <w:vAlign w:val="center"/>
          </w:tcPr>
          <w:p>
            <w:pPr>
              <w:widowControl/>
              <w:jc w:val="left"/>
              <w:rPr>
                <w:b/>
                <w:bCs/>
                <w:kern w:val="0"/>
                <w:szCs w:val="21"/>
              </w:rPr>
            </w:pPr>
          </w:p>
        </w:tc>
        <w:tc>
          <w:tcPr>
            <w:tcW w:w="851" w:type="dxa"/>
            <w:vMerge w:val="continue"/>
            <w:vAlign w:val="center"/>
          </w:tcPr>
          <w:p>
            <w:pPr>
              <w:widowControl/>
              <w:jc w:val="left"/>
              <w:rPr>
                <w:b/>
                <w:bCs/>
                <w:kern w:val="0"/>
                <w:szCs w:val="21"/>
              </w:rPr>
            </w:pPr>
          </w:p>
        </w:tc>
        <w:tc>
          <w:tcPr>
            <w:tcW w:w="1587" w:type="dxa"/>
            <w:vMerge w:val="continue"/>
            <w:vAlign w:val="center"/>
          </w:tcPr>
          <w:p>
            <w:pPr>
              <w:widowControl/>
              <w:jc w:val="left"/>
              <w:rPr>
                <w:b/>
                <w:bCs/>
                <w:kern w:val="0"/>
                <w:szCs w:val="21"/>
              </w:rPr>
            </w:pPr>
          </w:p>
        </w:tc>
        <w:tc>
          <w:tcPr>
            <w:tcW w:w="1025" w:type="dxa"/>
            <w:vMerge w:val="continue"/>
            <w:vAlign w:val="center"/>
          </w:tcPr>
          <w:p>
            <w:pPr>
              <w:widowControl/>
              <w:jc w:val="left"/>
              <w:rPr>
                <w:b/>
                <w:bCs/>
                <w:kern w:val="0"/>
                <w:szCs w:val="21"/>
              </w:rPr>
            </w:pPr>
          </w:p>
        </w:tc>
        <w:tc>
          <w:tcPr>
            <w:tcW w:w="1537" w:type="dxa"/>
            <w:vMerge w:val="continue"/>
            <w:vAlign w:val="center"/>
          </w:tcPr>
          <w:p>
            <w:pPr>
              <w:widowControl/>
              <w:jc w:val="left"/>
              <w:rPr>
                <w:b/>
                <w:bCs/>
                <w:kern w:val="0"/>
                <w:szCs w:val="21"/>
              </w:rPr>
            </w:pPr>
          </w:p>
        </w:tc>
        <w:tc>
          <w:tcPr>
            <w:tcW w:w="1030" w:type="dxa"/>
            <w:vAlign w:val="center"/>
          </w:tcPr>
          <w:p>
            <w:pPr>
              <w:widowControl/>
              <w:jc w:val="center"/>
              <w:rPr>
                <w:b/>
                <w:bCs/>
                <w:kern w:val="0"/>
                <w:szCs w:val="21"/>
              </w:rPr>
            </w:pPr>
            <w:r>
              <w:rPr>
                <w:b/>
                <w:bCs/>
                <w:kern w:val="0"/>
                <w:szCs w:val="21"/>
              </w:rPr>
              <w:t>血清（份）</w:t>
            </w:r>
          </w:p>
        </w:tc>
        <w:tc>
          <w:tcPr>
            <w:tcW w:w="953" w:type="dxa"/>
            <w:vAlign w:val="center"/>
          </w:tcPr>
          <w:p>
            <w:pPr>
              <w:widowControl/>
              <w:jc w:val="center"/>
              <w:rPr>
                <w:b/>
                <w:bCs/>
                <w:kern w:val="0"/>
                <w:szCs w:val="21"/>
              </w:rPr>
            </w:pPr>
            <w:r>
              <w:rPr>
                <w:b/>
                <w:bCs/>
                <w:kern w:val="0"/>
                <w:szCs w:val="21"/>
              </w:rPr>
              <w:t>种蛋（个）</w:t>
            </w:r>
          </w:p>
        </w:tc>
        <w:tc>
          <w:tcPr>
            <w:tcW w:w="1026" w:type="dxa"/>
            <w:vAlign w:val="center"/>
          </w:tcPr>
          <w:p>
            <w:pPr>
              <w:widowControl/>
              <w:jc w:val="center"/>
              <w:rPr>
                <w:b/>
                <w:bCs/>
                <w:kern w:val="0"/>
                <w:szCs w:val="21"/>
              </w:rPr>
            </w:pPr>
            <w:r>
              <w:rPr>
                <w:b/>
                <w:bCs/>
                <w:kern w:val="0"/>
                <w:szCs w:val="21"/>
              </w:rPr>
              <w:t>咽喉/泄殖腔拭子</w:t>
            </w:r>
            <w:r>
              <w:rPr>
                <w:b/>
                <w:bCs/>
                <w:kern w:val="0"/>
                <w:sz w:val="22"/>
                <w:szCs w:val="2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58" w:type="dxa"/>
            <w:vAlign w:val="center"/>
          </w:tcPr>
          <w:p>
            <w:pPr>
              <w:widowControl/>
              <w:jc w:val="center"/>
              <w:rPr>
                <w:kern w:val="0"/>
                <w:szCs w:val="21"/>
              </w:rPr>
            </w:pPr>
            <w:r>
              <w:rPr>
                <w:kern w:val="0"/>
                <w:szCs w:val="21"/>
              </w:rPr>
              <w:t>1</w:t>
            </w:r>
          </w:p>
        </w:tc>
        <w:tc>
          <w:tcPr>
            <w:tcW w:w="851" w:type="dxa"/>
            <w:vAlign w:val="center"/>
          </w:tcPr>
          <w:p>
            <w:pPr>
              <w:widowControl/>
              <w:jc w:val="center"/>
              <w:rPr>
                <w:kern w:val="0"/>
                <w:szCs w:val="21"/>
              </w:rPr>
            </w:pPr>
            <w:r>
              <w:rPr>
                <w:kern w:val="0"/>
                <w:szCs w:val="21"/>
              </w:rPr>
              <w:t>北京</w:t>
            </w:r>
          </w:p>
        </w:tc>
        <w:tc>
          <w:tcPr>
            <w:tcW w:w="1587" w:type="dxa"/>
            <w:vAlign w:val="center"/>
          </w:tcPr>
          <w:p>
            <w:pPr>
              <w:widowControl/>
              <w:jc w:val="center"/>
              <w:rPr>
                <w:kern w:val="0"/>
                <w:szCs w:val="21"/>
              </w:rPr>
            </w:pPr>
            <w:r>
              <w:rPr>
                <w:kern w:val="0"/>
                <w:szCs w:val="21"/>
              </w:rPr>
              <w:t>北京中农榜样种禽有限责任公司</w:t>
            </w:r>
          </w:p>
        </w:tc>
        <w:tc>
          <w:tcPr>
            <w:tcW w:w="1025" w:type="dxa"/>
            <w:vAlign w:val="center"/>
          </w:tcPr>
          <w:p>
            <w:pPr>
              <w:widowControl/>
              <w:jc w:val="center"/>
              <w:rPr>
                <w:kern w:val="0"/>
                <w:szCs w:val="21"/>
              </w:rPr>
            </w:pPr>
            <w:r>
              <w:rPr>
                <w:kern w:val="0"/>
                <w:szCs w:val="21"/>
              </w:rPr>
              <w:t>曾祖代蛋鸡场</w:t>
            </w:r>
          </w:p>
        </w:tc>
        <w:tc>
          <w:tcPr>
            <w:tcW w:w="1537" w:type="dxa"/>
            <w:vAlign w:val="center"/>
          </w:tcPr>
          <w:p>
            <w:pPr>
              <w:widowControl/>
              <w:jc w:val="center"/>
              <w:rPr>
                <w:kern w:val="0"/>
                <w:szCs w:val="21"/>
              </w:rPr>
            </w:pPr>
            <w:r>
              <w:rPr>
                <w:kern w:val="0"/>
                <w:szCs w:val="21"/>
              </w:rPr>
              <w:t>农大3号小型蛋鸡（配套系C、D、W系）</w:t>
            </w:r>
          </w:p>
        </w:tc>
        <w:tc>
          <w:tcPr>
            <w:tcW w:w="1030" w:type="dxa"/>
            <w:vAlign w:val="center"/>
          </w:tcPr>
          <w:p>
            <w:pPr>
              <w:widowControl/>
              <w:jc w:val="center"/>
              <w:rPr>
                <w:kern w:val="0"/>
                <w:szCs w:val="21"/>
              </w:rPr>
            </w:pPr>
            <w:r>
              <w:rPr>
                <w:kern w:val="0"/>
                <w:szCs w:val="21"/>
              </w:rPr>
              <w:t>300</w:t>
            </w:r>
          </w:p>
        </w:tc>
        <w:tc>
          <w:tcPr>
            <w:tcW w:w="953" w:type="dxa"/>
            <w:vAlign w:val="center"/>
          </w:tcPr>
          <w:p>
            <w:pPr>
              <w:widowControl/>
              <w:jc w:val="center"/>
              <w:rPr>
                <w:kern w:val="0"/>
                <w:szCs w:val="21"/>
              </w:rPr>
            </w:pPr>
            <w:r>
              <w:rPr>
                <w:kern w:val="0"/>
                <w:szCs w:val="21"/>
              </w:rPr>
              <w:t>450</w:t>
            </w:r>
          </w:p>
        </w:tc>
        <w:tc>
          <w:tcPr>
            <w:tcW w:w="1026" w:type="dxa"/>
            <w:vAlign w:val="center"/>
          </w:tcPr>
          <w:p>
            <w:pPr>
              <w:widowControl/>
              <w:jc w:val="center"/>
              <w:rPr>
                <w:kern w:val="0"/>
                <w:szCs w:val="21"/>
              </w:rPr>
            </w:pPr>
            <w:r>
              <w:rPr>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758" w:type="dxa"/>
            <w:vAlign w:val="center"/>
          </w:tcPr>
          <w:p>
            <w:pPr>
              <w:widowControl/>
              <w:jc w:val="center"/>
              <w:rPr>
                <w:kern w:val="0"/>
                <w:szCs w:val="21"/>
              </w:rPr>
            </w:pPr>
            <w:r>
              <w:rPr>
                <w:kern w:val="0"/>
                <w:szCs w:val="21"/>
              </w:rPr>
              <w:t>2</w:t>
            </w:r>
          </w:p>
        </w:tc>
        <w:tc>
          <w:tcPr>
            <w:tcW w:w="851" w:type="dxa"/>
            <w:vAlign w:val="center"/>
          </w:tcPr>
          <w:p>
            <w:pPr>
              <w:widowControl/>
              <w:jc w:val="center"/>
              <w:rPr>
                <w:kern w:val="0"/>
                <w:szCs w:val="21"/>
              </w:rPr>
            </w:pPr>
            <w:r>
              <w:rPr>
                <w:kern w:val="0"/>
                <w:szCs w:val="21"/>
              </w:rPr>
              <w:t>北京</w:t>
            </w:r>
          </w:p>
        </w:tc>
        <w:tc>
          <w:tcPr>
            <w:tcW w:w="1587" w:type="dxa"/>
            <w:vAlign w:val="center"/>
          </w:tcPr>
          <w:p>
            <w:pPr>
              <w:widowControl/>
              <w:jc w:val="center"/>
              <w:rPr>
                <w:kern w:val="0"/>
                <w:szCs w:val="21"/>
              </w:rPr>
            </w:pPr>
            <w:r>
              <w:rPr>
                <w:kern w:val="0"/>
                <w:szCs w:val="21"/>
              </w:rPr>
              <w:t>北京市华都峪口禽业有限责任公司</w:t>
            </w:r>
          </w:p>
        </w:tc>
        <w:tc>
          <w:tcPr>
            <w:tcW w:w="1025" w:type="dxa"/>
            <w:vAlign w:val="center"/>
          </w:tcPr>
          <w:p>
            <w:pPr>
              <w:widowControl/>
              <w:jc w:val="center"/>
              <w:rPr>
                <w:kern w:val="0"/>
                <w:szCs w:val="21"/>
              </w:rPr>
            </w:pPr>
            <w:r>
              <w:rPr>
                <w:kern w:val="0"/>
                <w:szCs w:val="21"/>
              </w:rPr>
              <w:t>曾祖代蛋鸡场</w:t>
            </w:r>
          </w:p>
        </w:tc>
        <w:tc>
          <w:tcPr>
            <w:tcW w:w="1537" w:type="dxa"/>
            <w:vAlign w:val="center"/>
          </w:tcPr>
          <w:p>
            <w:pPr>
              <w:widowControl/>
              <w:jc w:val="center"/>
              <w:rPr>
                <w:kern w:val="0"/>
                <w:szCs w:val="21"/>
              </w:rPr>
            </w:pPr>
            <w:r>
              <w:rPr>
                <w:kern w:val="0"/>
                <w:szCs w:val="21"/>
              </w:rPr>
              <w:t>京红1号、京粉1号蛋鸡配套系</w:t>
            </w:r>
          </w:p>
        </w:tc>
        <w:tc>
          <w:tcPr>
            <w:tcW w:w="1030" w:type="dxa"/>
            <w:vAlign w:val="center"/>
          </w:tcPr>
          <w:p>
            <w:pPr>
              <w:widowControl/>
              <w:jc w:val="center"/>
              <w:rPr>
                <w:kern w:val="0"/>
                <w:szCs w:val="21"/>
              </w:rPr>
            </w:pPr>
            <w:r>
              <w:rPr>
                <w:kern w:val="0"/>
                <w:szCs w:val="21"/>
              </w:rPr>
              <w:t>200</w:t>
            </w:r>
          </w:p>
        </w:tc>
        <w:tc>
          <w:tcPr>
            <w:tcW w:w="953" w:type="dxa"/>
            <w:vAlign w:val="center"/>
          </w:tcPr>
          <w:p>
            <w:pPr>
              <w:widowControl/>
              <w:jc w:val="center"/>
              <w:rPr>
                <w:kern w:val="0"/>
                <w:szCs w:val="21"/>
              </w:rPr>
            </w:pPr>
            <w:r>
              <w:rPr>
                <w:kern w:val="0"/>
                <w:szCs w:val="21"/>
              </w:rPr>
              <w:t>300</w:t>
            </w:r>
          </w:p>
        </w:tc>
        <w:tc>
          <w:tcPr>
            <w:tcW w:w="1026" w:type="dxa"/>
            <w:vAlign w:val="center"/>
          </w:tcPr>
          <w:p>
            <w:pPr>
              <w:jc w:val="center"/>
              <w:rPr>
                <w:kern w:val="0"/>
                <w:szCs w:val="21"/>
              </w:rPr>
            </w:pPr>
            <w:r>
              <w:rPr>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58" w:type="dxa"/>
            <w:vAlign w:val="center"/>
          </w:tcPr>
          <w:p>
            <w:pPr>
              <w:widowControl/>
              <w:jc w:val="center"/>
              <w:rPr>
                <w:kern w:val="0"/>
                <w:szCs w:val="21"/>
              </w:rPr>
            </w:pPr>
            <w:r>
              <w:rPr>
                <w:kern w:val="0"/>
                <w:szCs w:val="21"/>
              </w:rPr>
              <w:t>3</w:t>
            </w:r>
          </w:p>
        </w:tc>
        <w:tc>
          <w:tcPr>
            <w:tcW w:w="851" w:type="dxa"/>
            <w:vAlign w:val="center"/>
          </w:tcPr>
          <w:p>
            <w:pPr>
              <w:widowControl/>
              <w:jc w:val="center"/>
              <w:rPr>
                <w:kern w:val="0"/>
                <w:szCs w:val="21"/>
              </w:rPr>
            </w:pPr>
            <w:r>
              <w:rPr>
                <w:kern w:val="0"/>
                <w:szCs w:val="21"/>
              </w:rPr>
              <w:t>上海</w:t>
            </w:r>
          </w:p>
        </w:tc>
        <w:tc>
          <w:tcPr>
            <w:tcW w:w="1587" w:type="dxa"/>
            <w:vAlign w:val="center"/>
          </w:tcPr>
          <w:p>
            <w:pPr>
              <w:widowControl/>
              <w:jc w:val="center"/>
              <w:rPr>
                <w:kern w:val="0"/>
                <w:szCs w:val="21"/>
              </w:rPr>
            </w:pPr>
            <w:r>
              <w:rPr>
                <w:kern w:val="0"/>
                <w:szCs w:val="21"/>
              </w:rPr>
              <w:t>上海家禽育种有限公司</w:t>
            </w:r>
          </w:p>
        </w:tc>
        <w:tc>
          <w:tcPr>
            <w:tcW w:w="1025" w:type="dxa"/>
            <w:vAlign w:val="center"/>
          </w:tcPr>
          <w:p>
            <w:pPr>
              <w:widowControl/>
              <w:jc w:val="center"/>
              <w:rPr>
                <w:kern w:val="0"/>
                <w:szCs w:val="21"/>
              </w:rPr>
            </w:pPr>
            <w:r>
              <w:rPr>
                <w:kern w:val="0"/>
                <w:szCs w:val="21"/>
              </w:rPr>
              <w:t>曾祖代蛋鸡场</w:t>
            </w:r>
          </w:p>
        </w:tc>
        <w:tc>
          <w:tcPr>
            <w:tcW w:w="1537" w:type="dxa"/>
            <w:vAlign w:val="center"/>
          </w:tcPr>
          <w:p>
            <w:pPr>
              <w:widowControl/>
              <w:jc w:val="center"/>
              <w:rPr>
                <w:kern w:val="0"/>
                <w:szCs w:val="21"/>
              </w:rPr>
            </w:pPr>
            <w:r>
              <w:rPr>
                <w:kern w:val="0"/>
                <w:szCs w:val="21"/>
              </w:rPr>
              <w:t>新杨褐壳蛋鸡配套系</w:t>
            </w:r>
          </w:p>
        </w:tc>
        <w:tc>
          <w:tcPr>
            <w:tcW w:w="1030" w:type="dxa"/>
            <w:vAlign w:val="center"/>
          </w:tcPr>
          <w:p>
            <w:pPr>
              <w:widowControl/>
              <w:jc w:val="center"/>
              <w:rPr>
                <w:kern w:val="0"/>
                <w:szCs w:val="21"/>
              </w:rPr>
            </w:pPr>
            <w:r>
              <w:rPr>
                <w:kern w:val="0"/>
                <w:szCs w:val="21"/>
              </w:rPr>
              <w:t>100</w:t>
            </w:r>
          </w:p>
        </w:tc>
        <w:tc>
          <w:tcPr>
            <w:tcW w:w="953" w:type="dxa"/>
            <w:vAlign w:val="center"/>
          </w:tcPr>
          <w:p>
            <w:pPr>
              <w:widowControl/>
              <w:jc w:val="center"/>
              <w:rPr>
                <w:kern w:val="0"/>
                <w:szCs w:val="21"/>
              </w:rPr>
            </w:pPr>
            <w:r>
              <w:rPr>
                <w:kern w:val="0"/>
                <w:szCs w:val="21"/>
              </w:rPr>
              <w:t>150</w:t>
            </w:r>
          </w:p>
        </w:tc>
        <w:tc>
          <w:tcPr>
            <w:tcW w:w="1026" w:type="dxa"/>
            <w:vAlign w:val="center"/>
          </w:tcPr>
          <w:p>
            <w:pPr>
              <w:widowControl/>
              <w:jc w:val="center"/>
              <w:rPr>
                <w:kern w:val="0"/>
                <w:szCs w:val="21"/>
              </w:rPr>
            </w:pPr>
            <w:r>
              <w:rPr>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58" w:type="dxa"/>
            <w:vAlign w:val="center"/>
          </w:tcPr>
          <w:p>
            <w:pPr>
              <w:widowControl/>
              <w:jc w:val="center"/>
              <w:rPr>
                <w:kern w:val="0"/>
                <w:szCs w:val="21"/>
              </w:rPr>
            </w:pPr>
            <w:r>
              <w:rPr>
                <w:kern w:val="0"/>
                <w:szCs w:val="21"/>
              </w:rPr>
              <w:t>4</w:t>
            </w:r>
          </w:p>
        </w:tc>
        <w:tc>
          <w:tcPr>
            <w:tcW w:w="851" w:type="dxa"/>
            <w:vAlign w:val="center"/>
          </w:tcPr>
          <w:p>
            <w:pPr>
              <w:widowControl/>
              <w:jc w:val="center"/>
              <w:rPr>
                <w:kern w:val="0"/>
                <w:szCs w:val="21"/>
              </w:rPr>
            </w:pPr>
            <w:r>
              <w:rPr>
                <w:kern w:val="0"/>
                <w:szCs w:val="21"/>
              </w:rPr>
              <w:t>河北</w:t>
            </w:r>
          </w:p>
        </w:tc>
        <w:tc>
          <w:tcPr>
            <w:tcW w:w="1587" w:type="dxa"/>
            <w:vAlign w:val="center"/>
          </w:tcPr>
          <w:p>
            <w:pPr>
              <w:widowControl/>
              <w:jc w:val="center"/>
              <w:rPr>
                <w:kern w:val="0"/>
                <w:szCs w:val="21"/>
              </w:rPr>
            </w:pPr>
            <w:r>
              <w:rPr>
                <w:sz w:val="22"/>
                <w:szCs w:val="22"/>
              </w:rPr>
              <w:t>河北省易县大午农牧有限公司</w:t>
            </w:r>
          </w:p>
        </w:tc>
        <w:tc>
          <w:tcPr>
            <w:tcW w:w="1025" w:type="dxa"/>
            <w:vAlign w:val="center"/>
          </w:tcPr>
          <w:p>
            <w:pPr>
              <w:widowControl/>
              <w:jc w:val="center"/>
              <w:rPr>
                <w:kern w:val="0"/>
                <w:szCs w:val="21"/>
              </w:rPr>
            </w:pPr>
            <w:r>
              <w:rPr>
                <w:kern w:val="0"/>
                <w:szCs w:val="21"/>
              </w:rPr>
              <w:t>曾祖代蛋鸡场</w:t>
            </w:r>
          </w:p>
        </w:tc>
        <w:tc>
          <w:tcPr>
            <w:tcW w:w="1537" w:type="dxa"/>
            <w:vAlign w:val="center"/>
          </w:tcPr>
          <w:p>
            <w:pPr>
              <w:widowControl/>
              <w:jc w:val="center"/>
              <w:rPr>
                <w:kern w:val="0"/>
                <w:szCs w:val="21"/>
              </w:rPr>
            </w:pPr>
            <w:r>
              <w:rPr>
                <w:kern w:val="0"/>
                <w:szCs w:val="21"/>
              </w:rPr>
              <w:t>京白939（配套A、C、D系）</w:t>
            </w:r>
          </w:p>
        </w:tc>
        <w:tc>
          <w:tcPr>
            <w:tcW w:w="1030" w:type="dxa"/>
            <w:vAlign w:val="center"/>
          </w:tcPr>
          <w:p>
            <w:pPr>
              <w:widowControl/>
              <w:jc w:val="center"/>
              <w:rPr>
                <w:kern w:val="0"/>
                <w:szCs w:val="21"/>
              </w:rPr>
            </w:pPr>
            <w:r>
              <w:rPr>
                <w:kern w:val="0"/>
                <w:szCs w:val="21"/>
              </w:rPr>
              <w:t>300</w:t>
            </w:r>
          </w:p>
        </w:tc>
        <w:tc>
          <w:tcPr>
            <w:tcW w:w="953" w:type="dxa"/>
            <w:vAlign w:val="center"/>
          </w:tcPr>
          <w:p>
            <w:pPr>
              <w:widowControl/>
              <w:jc w:val="center"/>
              <w:rPr>
                <w:kern w:val="0"/>
                <w:szCs w:val="21"/>
              </w:rPr>
            </w:pPr>
            <w:r>
              <w:rPr>
                <w:kern w:val="0"/>
                <w:szCs w:val="21"/>
              </w:rPr>
              <w:t>450</w:t>
            </w:r>
          </w:p>
        </w:tc>
        <w:tc>
          <w:tcPr>
            <w:tcW w:w="1026" w:type="dxa"/>
            <w:vAlign w:val="center"/>
          </w:tcPr>
          <w:p>
            <w:pPr>
              <w:widowControl/>
              <w:jc w:val="center"/>
              <w:rPr>
                <w:kern w:val="0"/>
                <w:szCs w:val="21"/>
              </w:rPr>
            </w:pPr>
            <w:r>
              <w:rPr>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58" w:type="dxa"/>
            <w:vAlign w:val="center"/>
          </w:tcPr>
          <w:p>
            <w:pPr>
              <w:widowControl/>
              <w:jc w:val="center"/>
              <w:rPr>
                <w:sz w:val="22"/>
                <w:szCs w:val="22"/>
              </w:rPr>
            </w:pPr>
            <w:r>
              <w:rPr>
                <w:sz w:val="22"/>
                <w:szCs w:val="22"/>
              </w:rPr>
              <w:t>5</w:t>
            </w:r>
          </w:p>
        </w:tc>
        <w:tc>
          <w:tcPr>
            <w:tcW w:w="851" w:type="dxa"/>
            <w:vAlign w:val="center"/>
          </w:tcPr>
          <w:p>
            <w:pPr>
              <w:widowControl/>
              <w:jc w:val="center"/>
              <w:rPr>
                <w:sz w:val="22"/>
                <w:szCs w:val="22"/>
              </w:rPr>
            </w:pPr>
            <w:r>
              <w:rPr>
                <w:sz w:val="22"/>
                <w:szCs w:val="22"/>
              </w:rPr>
              <w:t>福建</w:t>
            </w:r>
          </w:p>
        </w:tc>
        <w:tc>
          <w:tcPr>
            <w:tcW w:w="1587" w:type="dxa"/>
            <w:vAlign w:val="center"/>
          </w:tcPr>
          <w:p>
            <w:pPr>
              <w:widowControl/>
              <w:jc w:val="center"/>
              <w:rPr>
                <w:sz w:val="22"/>
                <w:szCs w:val="22"/>
              </w:rPr>
            </w:pPr>
            <w:r>
              <w:rPr>
                <w:sz w:val="22"/>
                <w:szCs w:val="22"/>
              </w:rPr>
              <w:t>福建圣泽生物科技发展有限公司</w:t>
            </w:r>
          </w:p>
        </w:tc>
        <w:tc>
          <w:tcPr>
            <w:tcW w:w="1025" w:type="dxa"/>
            <w:vAlign w:val="center"/>
          </w:tcPr>
          <w:p>
            <w:pPr>
              <w:widowControl/>
              <w:jc w:val="center"/>
              <w:rPr>
                <w:sz w:val="22"/>
                <w:szCs w:val="22"/>
              </w:rPr>
            </w:pPr>
            <w:r>
              <w:rPr>
                <w:sz w:val="22"/>
                <w:szCs w:val="22"/>
              </w:rPr>
              <w:t>曾祖代肉鸡场</w:t>
            </w:r>
          </w:p>
        </w:tc>
        <w:tc>
          <w:tcPr>
            <w:tcW w:w="1537" w:type="dxa"/>
            <w:vAlign w:val="center"/>
          </w:tcPr>
          <w:p>
            <w:pPr>
              <w:widowControl/>
              <w:jc w:val="center"/>
              <w:rPr>
                <w:sz w:val="22"/>
                <w:szCs w:val="22"/>
              </w:rPr>
            </w:pPr>
            <w:r>
              <w:rPr>
                <w:sz w:val="22"/>
                <w:szCs w:val="22"/>
              </w:rPr>
              <w:t>圣泽901</w:t>
            </w:r>
            <w:r>
              <w:rPr>
                <w:rFonts w:hint="eastAsia"/>
                <w:sz w:val="22"/>
                <w:szCs w:val="22"/>
              </w:rPr>
              <w:t>白羽肉鸡配套系</w:t>
            </w:r>
          </w:p>
        </w:tc>
        <w:tc>
          <w:tcPr>
            <w:tcW w:w="1030" w:type="dxa"/>
            <w:vAlign w:val="center"/>
          </w:tcPr>
          <w:p>
            <w:pPr>
              <w:widowControl/>
              <w:jc w:val="center"/>
              <w:rPr>
                <w:kern w:val="0"/>
                <w:szCs w:val="21"/>
              </w:rPr>
            </w:pPr>
            <w:r>
              <w:rPr>
                <w:kern w:val="0"/>
                <w:szCs w:val="21"/>
              </w:rPr>
              <w:t>100</w:t>
            </w:r>
          </w:p>
        </w:tc>
        <w:tc>
          <w:tcPr>
            <w:tcW w:w="953" w:type="dxa"/>
            <w:vAlign w:val="center"/>
          </w:tcPr>
          <w:p>
            <w:pPr>
              <w:widowControl/>
              <w:jc w:val="center"/>
              <w:rPr>
                <w:kern w:val="0"/>
                <w:szCs w:val="21"/>
              </w:rPr>
            </w:pPr>
            <w:r>
              <w:rPr>
                <w:kern w:val="0"/>
                <w:szCs w:val="21"/>
              </w:rPr>
              <w:t>150</w:t>
            </w:r>
          </w:p>
        </w:tc>
        <w:tc>
          <w:tcPr>
            <w:tcW w:w="1026" w:type="dxa"/>
            <w:vAlign w:val="center"/>
          </w:tcPr>
          <w:p>
            <w:pPr>
              <w:widowControl/>
              <w:jc w:val="center"/>
              <w:rPr>
                <w:kern w:val="0"/>
                <w:szCs w:val="21"/>
              </w:rPr>
            </w:pPr>
            <w:r>
              <w:rPr>
                <w:kern w:val="0"/>
                <w:szCs w:val="21"/>
              </w:rPr>
              <w:t>100</w:t>
            </w:r>
          </w:p>
        </w:tc>
      </w:tr>
    </w:tbl>
    <w:p>
      <w:r>
        <w:t>注：每个品系采集血清100份、种蛋150份，每场采集咽喉/泄殖腔拭子100份。</w:t>
      </w:r>
    </w:p>
    <w:p>
      <w:pPr>
        <w:rPr>
          <w:kern w:val="0"/>
          <w:szCs w:val="21"/>
        </w:rPr>
      </w:pPr>
    </w:p>
    <w:p/>
    <w:p/>
    <w:p/>
    <w:p>
      <w:pPr>
        <w:widowControl/>
        <w:jc w:val="left"/>
        <w:rPr>
          <w:rFonts w:eastAsia="黑体"/>
          <w:sz w:val="32"/>
          <w:szCs w:val="32"/>
        </w:rPr>
      </w:pPr>
      <w:r>
        <w:br w:type="page"/>
      </w:r>
      <w:r>
        <w:rPr>
          <w:rFonts w:eastAsia="黑体"/>
          <w:sz w:val="32"/>
          <w:szCs w:val="32"/>
        </w:rPr>
        <w:t>附表3-2</w:t>
      </w:r>
    </w:p>
    <w:p>
      <w:pPr>
        <w:spacing w:before="120" w:beforeLines="50" w:after="120" w:afterLines="50" w:line="360" w:lineRule="auto"/>
        <w:jc w:val="center"/>
        <w:rPr>
          <w:rFonts w:eastAsia="华文中宋"/>
          <w:b/>
          <w:sz w:val="36"/>
          <w:szCs w:val="36"/>
        </w:rPr>
      </w:pPr>
      <w:r>
        <w:rPr>
          <w:rFonts w:eastAsia="华文中宋"/>
          <w:b/>
          <w:sz w:val="36"/>
          <w:szCs w:val="36"/>
        </w:rPr>
        <w:t>祖代禽场名单及采样数量</w:t>
      </w:r>
    </w:p>
    <w:tbl>
      <w:tblPr>
        <w:tblStyle w:val="9"/>
        <w:tblW w:w="8908" w:type="dxa"/>
        <w:tblInd w:w="-34" w:type="dxa"/>
        <w:tblLayout w:type="autofit"/>
        <w:tblCellMar>
          <w:top w:w="0" w:type="dxa"/>
          <w:left w:w="108" w:type="dxa"/>
          <w:bottom w:w="0" w:type="dxa"/>
          <w:right w:w="108" w:type="dxa"/>
        </w:tblCellMar>
      </w:tblPr>
      <w:tblGrid>
        <w:gridCol w:w="743"/>
        <w:gridCol w:w="675"/>
        <w:gridCol w:w="3951"/>
        <w:gridCol w:w="707"/>
        <w:gridCol w:w="879"/>
        <w:gridCol w:w="879"/>
        <w:gridCol w:w="1074"/>
      </w:tblGrid>
      <w:tr>
        <w:tblPrEx>
          <w:tblCellMar>
            <w:top w:w="0" w:type="dxa"/>
            <w:left w:w="108" w:type="dxa"/>
            <w:bottom w:w="0" w:type="dxa"/>
            <w:right w:w="108" w:type="dxa"/>
          </w:tblCellMar>
        </w:tblPrEx>
        <w:trPr>
          <w:trHeight w:val="326" w:hRule="atLeast"/>
        </w:trPr>
        <w:tc>
          <w:tcPr>
            <w:tcW w:w="7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序号</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省份</w:t>
            </w:r>
          </w:p>
        </w:tc>
        <w:tc>
          <w:tcPr>
            <w:tcW w:w="39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场名</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动物品种</w:t>
            </w:r>
          </w:p>
        </w:tc>
        <w:tc>
          <w:tcPr>
            <w:tcW w:w="2832" w:type="dxa"/>
            <w:gridSpan w:val="3"/>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采样数量</w:t>
            </w:r>
          </w:p>
        </w:tc>
      </w:tr>
      <w:tr>
        <w:tblPrEx>
          <w:tblCellMar>
            <w:top w:w="0" w:type="dxa"/>
            <w:left w:w="108" w:type="dxa"/>
            <w:bottom w:w="0" w:type="dxa"/>
            <w:right w:w="108" w:type="dxa"/>
          </w:tblCellMar>
        </w:tblPrEx>
        <w:trPr>
          <w:trHeight w:val="326" w:hRule="atLeast"/>
        </w:trPr>
        <w:tc>
          <w:tcPr>
            <w:tcW w:w="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39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血清（份）</w:t>
            </w:r>
          </w:p>
        </w:tc>
        <w:tc>
          <w:tcPr>
            <w:tcW w:w="879"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种蛋（个）</w:t>
            </w:r>
          </w:p>
        </w:tc>
        <w:tc>
          <w:tcPr>
            <w:tcW w:w="1074"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咽喉/泄殖腔拭子（份）</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w:t>
            </w:r>
          </w:p>
        </w:tc>
        <w:tc>
          <w:tcPr>
            <w:tcW w:w="675"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北京</w:t>
            </w: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北京市华都峪口家禽育种有限公司（北屯养殖基地）</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北京中农榜样蛋鸡育种有限责任公司</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北京家禽育种有限公司</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4</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中国农业科学院北京畜牧兽医研究所种鸡场</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北京鸭业育种中心</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种鸭</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w:t>
            </w:r>
          </w:p>
        </w:tc>
        <w:tc>
          <w:tcPr>
            <w:tcW w:w="675"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河北</w:t>
            </w: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华裕农业科技有限公司祖代种鸡场（郭口祖代场）</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7</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河北省易县大午农牧有限公司</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8</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河北飞龙家禽育种有限公司（威县分公司）</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9</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北京大风家禽育种有限责任公司（易县第一种鸡场）</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10</w:t>
            </w:r>
          </w:p>
        </w:tc>
        <w:tc>
          <w:tcPr>
            <w:tcW w:w="67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内蒙古</w:t>
            </w: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内蒙古赛飞亚集团种鸭场</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种鸭</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11</w:t>
            </w:r>
          </w:p>
        </w:tc>
        <w:tc>
          <w:tcPr>
            <w:tcW w:w="67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辽宁</w:t>
            </w: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沈阳华美畜禽有限公司</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12</w:t>
            </w:r>
          </w:p>
        </w:tc>
        <w:tc>
          <w:tcPr>
            <w:tcW w:w="675"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吉林</w:t>
            </w: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吉林德大有限公司（祖代种鸡三场）</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13</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吉林兴华畜禽养殖有限公司</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14</w:t>
            </w:r>
          </w:p>
        </w:tc>
        <w:tc>
          <w:tcPr>
            <w:tcW w:w="67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上海</w:t>
            </w: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上海红艳山鸡孵化专业合作社</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15</w:t>
            </w:r>
          </w:p>
        </w:tc>
        <w:tc>
          <w:tcPr>
            <w:tcW w:w="675" w:type="dxa"/>
            <w:vMerge w:val="restart"/>
            <w:tcBorders>
              <w:top w:val="nil"/>
              <w:left w:val="single" w:color="auto" w:sz="4" w:space="0"/>
              <w:right w:val="single" w:color="auto" w:sz="4" w:space="0"/>
            </w:tcBorders>
            <w:vAlign w:val="center"/>
          </w:tcPr>
          <w:p>
            <w:pPr>
              <w:widowControl/>
              <w:jc w:val="center"/>
              <w:rPr>
                <w:kern w:val="0"/>
                <w:sz w:val="22"/>
                <w:szCs w:val="22"/>
              </w:rPr>
            </w:pPr>
            <w:r>
              <w:rPr>
                <w:kern w:val="0"/>
                <w:sz w:val="22"/>
                <w:szCs w:val="22"/>
              </w:rPr>
              <w:t>江苏</w:t>
            </w: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江苏省京海禽业集团有限公司种鸡场（匡北鸡场）</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16</w:t>
            </w:r>
          </w:p>
        </w:tc>
        <w:tc>
          <w:tcPr>
            <w:tcW w:w="675" w:type="dxa"/>
            <w:vMerge w:val="continue"/>
            <w:tcBorders>
              <w:left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江苏兴牧农业科技有限公司（花山场）</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17</w:t>
            </w:r>
          </w:p>
        </w:tc>
        <w:tc>
          <w:tcPr>
            <w:tcW w:w="675" w:type="dxa"/>
            <w:vMerge w:val="continue"/>
            <w:tcBorders>
              <w:left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扬州翔龙禽业发展有限公司</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18</w:t>
            </w:r>
          </w:p>
        </w:tc>
        <w:tc>
          <w:tcPr>
            <w:tcW w:w="675" w:type="dxa"/>
            <w:vMerge w:val="continue"/>
            <w:tcBorders>
              <w:left w:val="single" w:color="auto" w:sz="4" w:space="0"/>
              <w:bottom w:val="single" w:color="000000"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南京温氏家禽育种有限公司（光明育种场）</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19</w:t>
            </w:r>
          </w:p>
        </w:tc>
        <w:tc>
          <w:tcPr>
            <w:tcW w:w="675"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浙江</w:t>
            </w: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宁波市振宁牧业有限公司</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20</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绍兴市绍鸭原种场有限公司</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种鸭</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21</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湖州卓旺太湖鹅原种场</w:t>
            </w:r>
          </w:p>
        </w:tc>
        <w:tc>
          <w:tcPr>
            <w:tcW w:w="70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种鹅</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22</w:t>
            </w:r>
          </w:p>
        </w:tc>
        <w:tc>
          <w:tcPr>
            <w:tcW w:w="675"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安徽</w:t>
            </w: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安徽华卫集团禽业有限公司</w:t>
            </w:r>
          </w:p>
        </w:tc>
        <w:tc>
          <w:tcPr>
            <w:tcW w:w="707"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23</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淮南市农科所淮南麻黄鸡原种场</w:t>
            </w:r>
          </w:p>
        </w:tc>
        <w:tc>
          <w:tcPr>
            <w:tcW w:w="707"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24</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荣达禽业股份有限公司育种中心</w:t>
            </w:r>
          </w:p>
        </w:tc>
        <w:tc>
          <w:tcPr>
            <w:tcW w:w="707"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26" w:hRule="atLeast"/>
        </w:trPr>
        <w:tc>
          <w:tcPr>
            <w:tcW w:w="743"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25</w:t>
            </w: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51"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安徽皖西白鹅原种场有限公司</w:t>
            </w:r>
          </w:p>
        </w:tc>
        <w:tc>
          <w:tcPr>
            <w:tcW w:w="707" w:type="dxa"/>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种鹅</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74"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bl>
    <w:p>
      <w:pPr>
        <w:spacing w:before="120" w:beforeLines="50" w:after="120" w:afterLines="50" w:line="360" w:lineRule="auto"/>
        <w:jc w:val="center"/>
        <w:rPr>
          <w:rFonts w:eastAsia="华文中宋"/>
          <w:b/>
          <w:sz w:val="36"/>
          <w:szCs w:val="36"/>
        </w:rPr>
      </w:pPr>
    </w:p>
    <w:p>
      <w:pPr>
        <w:spacing w:before="120" w:beforeLines="50" w:after="120" w:afterLines="50" w:line="360" w:lineRule="auto"/>
        <w:jc w:val="center"/>
        <w:rPr>
          <w:rFonts w:eastAsia="华文中宋"/>
          <w:b/>
          <w:sz w:val="36"/>
          <w:szCs w:val="36"/>
        </w:rPr>
      </w:pPr>
      <w:r>
        <w:rPr>
          <w:rFonts w:eastAsia="华文中宋"/>
          <w:b/>
          <w:sz w:val="36"/>
          <w:szCs w:val="36"/>
        </w:rPr>
        <w:t>祖代禽场名单及采样数量（续表）</w:t>
      </w:r>
    </w:p>
    <w:tbl>
      <w:tblPr>
        <w:tblStyle w:val="9"/>
        <w:tblW w:w="9017" w:type="dxa"/>
        <w:tblInd w:w="-34" w:type="dxa"/>
        <w:tblLayout w:type="autofit"/>
        <w:tblCellMar>
          <w:top w:w="0" w:type="dxa"/>
          <w:left w:w="108" w:type="dxa"/>
          <w:bottom w:w="0" w:type="dxa"/>
          <w:right w:w="108" w:type="dxa"/>
        </w:tblCellMar>
      </w:tblPr>
      <w:tblGrid>
        <w:gridCol w:w="752"/>
        <w:gridCol w:w="666"/>
        <w:gridCol w:w="3990"/>
        <w:gridCol w:w="714"/>
        <w:gridCol w:w="904"/>
        <w:gridCol w:w="904"/>
        <w:gridCol w:w="1087"/>
      </w:tblGrid>
      <w:tr>
        <w:tblPrEx>
          <w:tblCellMar>
            <w:top w:w="0" w:type="dxa"/>
            <w:left w:w="108" w:type="dxa"/>
            <w:bottom w:w="0" w:type="dxa"/>
            <w:right w:w="108" w:type="dxa"/>
          </w:tblCellMar>
        </w:tblPrEx>
        <w:trPr>
          <w:trHeight w:val="341"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序号</w:t>
            </w:r>
          </w:p>
        </w:tc>
        <w:tc>
          <w:tcPr>
            <w:tcW w:w="6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省份</w:t>
            </w:r>
          </w:p>
        </w:tc>
        <w:tc>
          <w:tcPr>
            <w:tcW w:w="39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场名</w:t>
            </w: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动物品种</w:t>
            </w:r>
          </w:p>
        </w:tc>
        <w:tc>
          <w:tcPr>
            <w:tcW w:w="2895" w:type="dxa"/>
            <w:gridSpan w:val="3"/>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采样数量</w:t>
            </w:r>
          </w:p>
        </w:tc>
      </w:tr>
      <w:tr>
        <w:tblPrEx>
          <w:tblCellMar>
            <w:top w:w="0" w:type="dxa"/>
            <w:left w:w="108" w:type="dxa"/>
            <w:bottom w:w="0" w:type="dxa"/>
            <w:right w:w="108" w:type="dxa"/>
          </w:tblCellMar>
        </w:tblPrEx>
        <w:trPr>
          <w:trHeight w:val="341"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39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904"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血清（份）</w:t>
            </w:r>
          </w:p>
        </w:tc>
        <w:tc>
          <w:tcPr>
            <w:tcW w:w="904"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种蛋（个）</w:t>
            </w:r>
          </w:p>
        </w:tc>
        <w:tc>
          <w:tcPr>
            <w:tcW w:w="1087"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咽喉/泄殖腔拭子（份）</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26</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福建</w:t>
            </w: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福建圣农发展股份有限公司（火龙祖代场）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27</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德化黑鸡原种场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28</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龙岩市山麻鸭原种场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种鸭</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8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29</w:t>
            </w:r>
          </w:p>
        </w:tc>
        <w:tc>
          <w:tcPr>
            <w:tcW w:w="666"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江西</w:t>
            </w: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江西东华种畜禽有限公司</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30</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山东</w:t>
            </w: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山东益生种畜禽股份有限公司（祖代蛋种鸡六场）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31</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山东益生种畜禽股份有限公司（祖代肉种鸡十八场）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32</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诸城外贸有限责任公司祖代种鸡场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33</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山东纪华家禽育种有限公司</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34</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河南</w:t>
            </w: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河南汤阴全达家禽育种有限公司（祖代一场）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35</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河南三高农牧股份有限公司（固始鸡育种场）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36</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固始县恒歌鹅业有限公司（资源保种场）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种鹅</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37</w:t>
            </w:r>
          </w:p>
        </w:tc>
        <w:tc>
          <w:tcPr>
            <w:tcW w:w="666" w:type="dxa"/>
            <w:vMerge w:val="restart"/>
            <w:tcBorders>
              <w:top w:val="nil"/>
              <w:left w:val="single" w:color="auto" w:sz="4" w:space="0"/>
              <w:bottom w:val="single" w:color="000000" w:sz="4" w:space="0"/>
              <w:right w:val="single" w:color="auto" w:sz="4" w:space="0"/>
            </w:tcBorders>
            <w:vAlign w:val="center"/>
          </w:tcPr>
          <w:p>
            <w:pPr>
              <w:widowControl/>
              <w:jc w:val="center"/>
              <w:rPr>
                <w:kern w:val="0"/>
                <w:sz w:val="22"/>
                <w:szCs w:val="22"/>
              </w:rPr>
            </w:pPr>
            <w:r>
              <w:rPr>
                <w:kern w:val="0"/>
                <w:sz w:val="22"/>
                <w:szCs w:val="22"/>
              </w:rPr>
              <w:t>湖北</w:t>
            </w: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科宝（湖北）育种有限公司（金花岭农场）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38</w:t>
            </w:r>
          </w:p>
        </w:tc>
        <w:tc>
          <w:tcPr>
            <w:tcW w:w="66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咸宁温氏家禽育种有限公司</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39</w:t>
            </w:r>
          </w:p>
        </w:tc>
        <w:tc>
          <w:tcPr>
            <w:tcW w:w="66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湖北神丹健康食品有限公司</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666" w:type="dxa"/>
            <w:vMerge w:val="continue"/>
            <w:tcBorders>
              <w:top w:val="nil"/>
              <w:left w:val="single" w:color="auto" w:sz="4" w:space="0"/>
              <w:bottom w:val="single" w:color="000000"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湖北欣华生态种禽开发有限公司</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41</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湖南</w:t>
            </w: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湖南省攸县麻鸭原种场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种鸭</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42</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临武鸭原种场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种鸭</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43</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道州灰鹅原种场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种鹅</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44</w:t>
            </w:r>
          </w:p>
        </w:tc>
        <w:tc>
          <w:tcPr>
            <w:tcW w:w="666" w:type="dxa"/>
            <w:vMerge w:val="restart"/>
            <w:tcBorders>
              <w:top w:val="nil"/>
              <w:left w:val="single" w:color="auto" w:sz="4" w:space="0"/>
              <w:right w:val="single" w:color="auto" w:sz="4" w:space="0"/>
            </w:tcBorders>
            <w:vAlign w:val="center"/>
          </w:tcPr>
          <w:p>
            <w:pPr>
              <w:widowControl/>
              <w:jc w:val="center"/>
              <w:rPr>
                <w:kern w:val="0"/>
                <w:sz w:val="22"/>
                <w:szCs w:val="22"/>
              </w:rPr>
            </w:pPr>
            <w:r>
              <w:rPr>
                <w:kern w:val="0"/>
                <w:sz w:val="22"/>
                <w:szCs w:val="22"/>
              </w:rPr>
              <w:t>广东</w:t>
            </w: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广东温氏南方家禽育种有限公司（蚕田育种场）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45</w:t>
            </w:r>
          </w:p>
        </w:tc>
        <w:tc>
          <w:tcPr>
            <w:tcW w:w="666" w:type="dxa"/>
            <w:vMerge w:val="continue"/>
            <w:tcBorders>
              <w:left w:val="single" w:color="auto" w:sz="4" w:space="0"/>
              <w:right w:val="single" w:color="auto" w:sz="4" w:space="0"/>
            </w:tcBorders>
            <w:vAlign w:val="center"/>
          </w:tcPr>
          <w:p>
            <w:pPr>
              <w:jc w:val="center"/>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广州市江丰实业股份有限公司福和分公司</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46</w:t>
            </w:r>
          </w:p>
        </w:tc>
        <w:tc>
          <w:tcPr>
            <w:tcW w:w="666" w:type="dxa"/>
            <w:vMerge w:val="continue"/>
            <w:tcBorders>
              <w:left w:val="single" w:color="auto" w:sz="4" w:space="0"/>
              <w:right w:val="single" w:color="auto" w:sz="4" w:space="0"/>
            </w:tcBorders>
            <w:vAlign w:val="center"/>
          </w:tcPr>
          <w:p>
            <w:pPr>
              <w:jc w:val="center"/>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佛山市高明区新广农牧有限公司（育种场）</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47</w:t>
            </w:r>
          </w:p>
        </w:tc>
        <w:tc>
          <w:tcPr>
            <w:tcW w:w="666" w:type="dxa"/>
            <w:vMerge w:val="continue"/>
            <w:tcBorders>
              <w:left w:val="single" w:color="auto" w:sz="4" w:space="0"/>
              <w:bottom w:val="single" w:color="auto" w:sz="4" w:space="0"/>
              <w:right w:val="single" w:color="auto" w:sz="4" w:space="0"/>
            </w:tcBorders>
            <w:vAlign w:val="center"/>
          </w:tcPr>
          <w:p>
            <w:pPr>
              <w:jc w:val="center"/>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广东墟岗黄种业集团鹤山育种有限公司</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48</w:t>
            </w: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p>
        </w:tc>
        <w:tc>
          <w:tcPr>
            <w:tcW w:w="399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广东智威农业科技股份有限公司</w:t>
            </w:r>
          </w:p>
        </w:tc>
        <w:tc>
          <w:tcPr>
            <w:tcW w:w="71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49</w:t>
            </w: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p>
        </w:tc>
        <w:tc>
          <w:tcPr>
            <w:tcW w:w="399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佛山市南海种禽有限公司</w:t>
            </w:r>
          </w:p>
        </w:tc>
        <w:tc>
          <w:tcPr>
            <w:tcW w:w="71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50</w:t>
            </w:r>
          </w:p>
        </w:tc>
        <w:tc>
          <w:tcPr>
            <w:tcW w:w="666" w:type="dxa"/>
            <w:vMerge w:val="continue"/>
            <w:tcBorders>
              <w:top w:val="single" w:color="auto" w:sz="4" w:space="0"/>
              <w:left w:val="single" w:color="auto" w:sz="4" w:space="0"/>
              <w:right w:val="single" w:color="auto" w:sz="4" w:space="0"/>
            </w:tcBorders>
            <w:vAlign w:val="center"/>
          </w:tcPr>
          <w:p>
            <w:pPr>
              <w:widowControl/>
              <w:jc w:val="left"/>
              <w:rPr>
                <w:kern w:val="0"/>
                <w:sz w:val="22"/>
                <w:szCs w:val="22"/>
              </w:rPr>
            </w:pPr>
          </w:p>
        </w:tc>
        <w:tc>
          <w:tcPr>
            <w:tcW w:w="3990"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广东天农食品有限公司清远麻鸡原种场</w:t>
            </w:r>
          </w:p>
        </w:tc>
        <w:tc>
          <w:tcPr>
            <w:tcW w:w="71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90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87" w:type="dxa"/>
            <w:tcBorders>
              <w:top w:val="single" w:color="auto" w:sz="4" w:space="0"/>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41" w:hRule="atLeast"/>
        </w:trPr>
        <w:tc>
          <w:tcPr>
            <w:tcW w:w="752"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51</w:t>
            </w:r>
          </w:p>
        </w:tc>
        <w:tc>
          <w:tcPr>
            <w:tcW w:w="666" w:type="dxa"/>
            <w:vMerge w:val="continue"/>
            <w:tcBorders>
              <w:left w:val="single" w:color="auto" w:sz="4" w:space="0"/>
              <w:bottom w:val="single" w:color="auto" w:sz="4" w:space="0"/>
              <w:right w:val="single" w:color="auto" w:sz="4" w:space="0"/>
            </w:tcBorders>
            <w:vAlign w:val="center"/>
          </w:tcPr>
          <w:p>
            <w:pPr>
              <w:widowControl/>
              <w:jc w:val="left"/>
              <w:rPr>
                <w:kern w:val="0"/>
                <w:sz w:val="22"/>
                <w:szCs w:val="22"/>
              </w:rPr>
            </w:pPr>
          </w:p>
        </w:tc>
        <w:tc>
          <w:tcPr>
            <w:tcW w:w="3990"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汕头市白沙禽畜原种研究所</w:t>
            </w:r>
          </w:p>
        </w:tc>
        <w:tc>
          <w:tcPr>
            <w:tcW w:w="71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种鹅</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904"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87"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bl>
    <w:p>
      <w:pPr>
        <w:spacing w:before="120" w:beforeLines="50" w:after="120" w:afterLines="50" w:line="360" w:lineRule="auto"/>
        <w:jc w:val="center"/>
        <w:rPr>
          <w:rFonts w:eastAsia="华文中宋"/>
          <w:b/>
          <w:sz w:val="36"/>
          <w:szCs w:val="36"/>
        </w:rPr>
      </w:pPr>
    </w:p>
    <w:p>
      <w:pPr>
        <w:spacing w:before="120" w:beforeLines="50" w:after="120" w:afterLines="50" w:line="360" w:lineRule="auto"/>
        <w:jc w:val="center"/>
        <w:rPr>
          <w:rFonts w:eastAsia="华文中宋"/>
          <w:b/>
          <w:sz w:val="36"/>
          <w:szCs w:val="36"/>
        </w:rPr>
      </w:pPr>
      <w:r>
        <w:rPr>
          <w:rFonts w:eastAsia="华文中宋"/>
          <w:b/>
          <w:sz w:val="36"/>
          <w:szCs w:val="36"/>
        </w:rPr>
        <w:t>祖代禽场名单及采样数量（续表）</w:t>
      </w:r>
    </w:p>
    <w:tbl>
      <w:tblPr>
        <w:tblStyle w:val="9"/>
        <w:tblW w:w="8893" w:type="dxa"/>
        <w:tblInd w:w="-34" w:type="dxa"/>
        <w:tblLayout w:type="autofit"/>
        <w:tblCellMar>
          <w:top w:w="0" w:type="dxa"/>
          <w:left w:w="108" w:type="dxa"/>
          <w:bottom w:w="0" w:type="dxa"/>
          <w:right w:w="108" w:type="dxa"/>
        </w:tblCellMar>
      </w:tblPr>
      <w:tblGrid>
        <w:gridCol w:w="744"/>
        <w:gridCol w:w="956"/>
        <w:gridCol w:w="3657"/>
        <w:gridCol w:w="705"/>
        <w:gridCol w:w="879"/>
        <w:gridCol w:w="879"/>
        <w:gridCol w:w="1073"/>
      </w:tblGrid>
      <w:tr>
        <w:tblPrEx>
          <w:tblCellMar>
            <w:top w:w="0" w:type="dxa"/>
            <w:left w:w="108" w:type="dxa"/>
            <w:bottom w:w="0" w:type="dxa"/>
            <w:right w:w="108" w:type="dxa"/>
          </w:tblCellMar>
        </w:tblPrEx>
        <w:trPr>
          <w:trHeight w:val="302" w:hRule="atLeast"/>
        </w:trPr>
        <w:tc>
          <w:tcPr>
            <w:tcW w:w="7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序号</w:t>
            </w:r>
          </w:p>
        </w:tc>
        <w:tc>
          <w:tcPr>
            <w:tcW w:w="9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省份</w:t>
            </w:r>
          </w:p>
        </w:tc>
        <w:tc>
          <w:tcPr>
            <w:tcW w:w="36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场名</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动物品种</w:t>
            </w:r>
          </w:p>
        </w:tc>
        <w:tc>
          <w:tcPr>
            <w:tcW w:w="2831" w:type="dxa"/>
            <w:gridSpan w:val="3"/>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采样数量</w:t>
            </w:r>
          </w:p>
        </w:tc>
      </w:tr>
      <w:tr>
        <w:tblPrEx>
          <w:tblCellMar>
            <w:top w:w="0" w:type="dxa"/>
            <w:left w:w="108" w:type="dxa"/>
            <w:bottom w:w="0" w:type="dxa"/>
            <w:right w:w="108" w:type="dxa"/>
          </w:tblCellMar>
        </w:tblPrEx>
        <w:trPr>
          <w:trHeight w:val="302" w:hRule="atLeast"/>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36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879"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血清（份）</w:t>
            </w:r>
          </w:p>
        </w:tc>
        <w:tc>
          <w:tcPr>
            <w:tcW w:w="879"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种蛋（个）</w:t>
            </w:r>
          </w:p>
        </w:tc>
        <w:tc>
          <w:tcPr>
            <w:tcW w:w="1073" w:type="dxa"/>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咽喉/泄殖腔拭子（份）</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52</w:t>
            </w:r>
          </w:p>
        </w:tc>
        <w:tc>
          <w:tcPr>
            <w:tcW w:w="956"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广西</w:t>
            </w: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广西凤翔集团股份有限公司</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53</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广西祝氏农牧有限责任公司（育种繁育中心）</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54</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岑溪市外贸鸡场有限公司</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55</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广西鸿光农牧有限公司育种中心</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56</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广西金陵农牧集团有限公司</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57</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广西富凤农牧集团有限公司</w:t>
            </w:r>
            <w:r>
              <w:rPr>
                <w:kern w:val="0"/>
                <w:sz w:val="22"/>
                <w:szCs w:val="22"/>
              </w:rPr>
              <w:t>（留肖坡富凤鸡繁育基地）</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58</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桂林桂英雁种鸭有限公司</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种鸭</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59</w:t>
            </w:r>
          </w:p>
        </w:tc>
        <w:tc>
          <w:tcPr>
            <w:tcW w:w="956"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海南</w:t>
            </w: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海南罗牛山文昌鸡育种有限公司</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60</w:t>
            </w:r>
          </w:p>
        </w:tc>
        <w:tc>
          <w:tcPr>
            <w:tcW w:w="956"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重庆</w:t>
            </w: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秀山鲁渝禽业有限公司（原种场）</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61</w:t>
            </w:r>
          </w:p>
        </w:tc>
        <w:tc>
          <w:tcPr>
            <w:tcW w:w="956"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四川</w:t>
            </w: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四川圣瑞达禽业有限公司</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62</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四川山地乌骨鸡原种场</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63</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四川大恒家禽育种有限公司</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64</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四川省正鑫农业科技有限公司</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65</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眉山温氏家禽育种有限公司（双红育种场）</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66</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四川省雅安市雨城区天府肉鸭原种场</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种鸭</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67</w:t>
            </w:r>
          </w:p>
        </w:tc>
        <w:tc>
          <w:tcPr>
            <w:tcW w:w="956"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陕西</w:t>
            </w: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西安罗曼实业有限责任公司</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68</w:t>
            </w:r>
          </w:p>
        </w:tc>
        <w:tc>
          <w:tcPr>
            <w:tcW w:w="956" w:type="dxa"/>
            <w:vMerge w:val="restar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云南</w:t>
            </w: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云南云岭广大农牧集团（原云南省祖代肉种鸡场昆明小哨场）</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69</w:t>
            </w:r>
          </w:p>
        </w:tc>
        <w:tc>
          <w:tcPr>
            <w:tcW w:w="956"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西双版纳云岭茶花鸡产业发展有限公司（普文育种中心）</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r>
        <w:tblPrEx>
          <w:tblCellMar>
            <w:top w:w="0" w:type="dxa"/>
            <w:left w:w="108" w:type="dxa"/>
            <w:bottom w:w="0" w:type="dxa"/>
            <w:right w:w="108" w:type="dxa"/>
          </w:tblCellMar>
        </w:tblPrEx>
        <w:trPr>
          <w:trHeight w:val="302"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70</w:t>
            </w:r>
          </w:p>
        </w:tc>
        <w:tc>
          <w:tcPr>
            <w:tcW w:w="956"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宁夏</w:t>
            </w:r>
          </w:p>
        </w:tc>
        <w:tc>
          <w:tcPr>
            <w:tcW w:w="3657"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宁夏晓鸣农牧股份有限公司（黄羊滩（闽宁）生态养殖基地祖代养殖场）</w:t>
            </w:r>
          </w:p>
        </w:tc>
        <w:tc>
          <w:tcPr>
            <w:tcW w:w="705"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种鸡</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100</w:t>
            </w:r>
          </w:p>
        </w:tc>
        <w:tc>
          <w:tcPr>
            <w:tcW w:w="87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150</w:t>
            </w:r>
          </w:p>
        </w:tc>
        <w:tc>
          <w:tcPr>
            <w:tcW w:w="1073" w:type="dxa"/>
            <w:tcBorders>
              <w:top w:val="nil"/>
              <w:left w:val="nil"/>
              <w:bottom w:val="single" w:color="auto" w:sz="4" w:space="0"/>
              <w:right w:val="single" w:color="auto" w:sz="4" w:space="0"/>
            </w:tcBorders>
            <w:noWrap/>
            <w:vAlign w:val="center"/>
          </w:tcPr>
          <w:p>
            <w:pPr>
              <w:widowControl/>
              <w:jc w:val="center"/>
              <w:rPr>
                <w:kern w:val="0"/>
                <w:sz w:val="22"/>
                <w:szCs w:val="22"/>
              </w:rPr>
            </w:pPr>
            <w:r>
              <w:rPr>
                <w:kern w:val="0"/>
                <w:sz w:val="22"/>
                <w:szCs w:val="22"/>
              </w:rPr>
              <w:t>100</w:t>
            </w:r>
          </w:p>
        </w:tc>
      </w:tr>
    </w:tbl>
    <w:p>
      <w:pPr>
        <w:rPr>
          <w:rFonts w:eastAsia="黑体"/>
          <w:sz w:val="32"/>
          <w:szCs w:val="32"/>
        </w:rPr>
      </w:pPr>
      <w:r>
        <w:rPr>
          <w:b/>
          <w:sz w:val="32"/>
          <w:szCs w:val="32"/>
        </w:rPr>
        <w:br w:type="page"/>
      </w:r>
      <w:r>
        <w:rPr>
          <w:rFonts w:eastAsia="黑体"/>
          <w:sz w:val="32"/>
          <w:szCs w:val="32"/>
        </w:rPr>
        <w:t>附表3-3</w:t>
      </w:r>
    </w:p>
    <w:p>
      <w:pPr>
        <w:spacing w:before="120" w:beforeLines="50" w:after="120" w:afterLines="50" w:line="360" w:lineRule="auto"/>
        <w:jc w:val="center"/>
        <w:rPr>
          <w:rFonts w:eastAsia="华文中宋"/>
          <w:b/>
          <w:sz w:val="36"/>
          <w:szCs w:val="36"/>
        </w:rPr>
      </w:pPr>
      <w:r>
        <w:rPr>
          <w:rFonts w:eastAsia="华文中宋"/>
          <w:b/>
          <w:sz w:val="36"/>
          <w:szCs w:val="36"/>
        </w:rPr>
        <w:t>国家级家禽基因库名单及采样数量</w:t>
      </w:r>
    </w:p>
    <w:tbl>
      <w:tblPr>
        <w:tblStyle w:val="9"/>
        <w:tblW w:w="88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6"/>
        <w:gridCol w:w="966"/>
        <w:gridCol w:w="2835"/>
        <w:gridCol w:w="1134"/>
        <w:gridCol w:w="3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836" w:type="dxa"/>
            <w:vAlign w:val="center"/>
          </w:tcPr>
          <w:p>
            <w:pPr>
              <w:widowControl/>
              <w:jc w:val="center"/>
              <w:rPr>
                <w:b/>
                <w:kern w:val="0"/>
                <w:szCs w:val="21"/>
              </w:rPr>
            </w:pPr>
            <w:r>
              <w:rPr>
                <w:b/>
                <w:kern w:val="0"/>
                <w:szCs w:val="21"/>
              </w:rPr>
              <w:t>序号</w:t>
            </w:r>
          </w:p>
        </w:tc>
        <w:tc>
          <w:tcPr>
            <w:tcW w:w="966" w:type="dxa"/>
            <w:vAlign w:val="center"/>
          </w:tcPr>
          <w:p>
            <w:pPr>
              <w:widowControl/>
              <w:jc w:val="center"/>
              <w:rPr>
                <w:b/>
                <w:kern w:val="0"/>
                <w:szCs w:val="21"/>
              </w:rPr>
            </w:pPr>
            <w:r>
              <w:rPr>
                <w:b/>
                <w:kern w:val="0"/>
                <w:szCs w:val="21"/>
              </w:rPr>
              <w:t>省份</w:t>
            </w:r>
          </w:p>
        </w:tc>
        <w:tc>
          <w:tcPr>
            <w:tcW w:w="2835" w:type="dxa"/>
            <w:vAlign w:val="center"/>
          </w:tcPr>
          <w:p>
            <w:pPr>
              <w:widowControl/>
              <w:jc w:val="center"/>
              <w:rPr>
                <w:b/>
                <w:kern w:val="0"/>
                <w:szCs w:val="21"/>
              </w:rPr>
            </w:pPr>
            <w:r>
              <w:rPr>
                <w:b/>
                <w:kern w:val="0"/>
                <w:szCs w:val="21"/>
              </w:rPr>
              <w:t>场名</w:t>
            </w:r>
          </w:p>
        </w:tc>
        <w:tc>
          <w:tcPr>
            <w:tcW w:w="1134" w:type="dxa"/>
            <w:vAlign w:val="center"/>
          </w:tcPr>
          <w:p>
            <w:pPr>
              <w:widowControl/>
              <w:jc w:val="center"/>
              <w:rPr>
                <w:b/>
                <w:kern w:val="0"/>
                <w:szCs w:val="21"/>
              </w:rPr>
            </w:pPr>
            <w:r>
              <w:rPr>
                <w:b/>
                <w:kern w:val="0"/>
                <w:szCs w:val="21"/>
              </w:rPr>
              <w:t>禽种</w:t>
            </w:r>
          </w:p>
        </w:tc>
        <w:tc>
          <w:tcPr>
            <w:tcW w:w="3051" w:type="dxa"/>
            <w:vAlign w:val="center"/>
          </w:tcPr>
          <w:p>
            <w:pPr>
              <w:widowControl/>
              <w:jc w:val="center"/>
              <w:rPr>
                <w:b/>
                <w:kern w:val="0"/>
                <w:szCs w:val="21"/>
              </w:rPr>
            </w:pPr>
            <w:r>
              <w:rPr>
                <w:b/>
                <w:kern w:val="0"/>
                <w:szCs w:val="21"/>
              </w:rPr>
              <w:t>采样数量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836" w:type="dxa"/>
            <w:vAlign w:val="center"/>
          </w:tcPr>
          <w:p>
            <w:pPr>
              <w:widowControl/>
              <w:jc w:val="center"/>
              <w:rPr>
                <w:kern w:val="0"/>
                <w:szCs w:val="21"/>
              </w:rPr>
            </w:pPr>
            <w:r>
              <w:rPr>
                <w:kern w:val="0"/>
                <w:szCs w:val="21"/>
              </w:rPr>
              <w:t>1</w:t>
            </w:r>
          </w:p>
        </w:tc>
        <w:tc>
          <w:tcPr>
            <w:tcW w:w="966" w:type="dxa"/>
            <w:vAlign w:val="center"/>
          </w:tcPr>
          <w:p>
            <w:pPr>
              <w:widowControl/>
              <w:jc w:val="center"/>
              <w:rPr>
                <w:kern w:val="0"/>
                <w:szCs w:val="21"/>
              </w:rPr>
            </w:pPr>
            <w:r>
              <w:rPr>
                <w:kern w:val="0"/>
                <w:szCs w:val="21"/>
              </w:rPr>
              <w:t>江苏</w:t>
            </w:r>
          </w:p>
        </w:tc>
        <w:tc>
          <w:tcPr>
            <w:tcW w:w="2835" w:type="dxa"/>
            <w:vAlign w:val="center"/>
          </w:tcPr>
          <w:p>
            <w:pPr>
              <w:widowControl/>
              <w:jc w:val="center"/>
              <w:rPr>
                <w:kern w:val="0"/>
                <w:szCs w:val="21"/>
              </w:rPr>
            </w:pPr>
            <w:r>
              <w:rPr>
                <w:kern w:val="0"/>
                <w:szCs w:val="21"/>
              </w:rPr>
              <w:t>江苏省家禽科学研究所</w:t>
            </w:r>
          </w:p>
        </w:tc>
        <w:tc>
          <w:tcPr>
            <w:tcW w:w="1134" w:type="dxa"/>
            <w:vMerge w:val="restart"/>
            <w:vAlign w:val="center"/>
          </w:tcPr>
          <w:p>
            <w:pPr>
              <w:widowControl/>
              <w:jc w:val="center"/>
              <w:rPr>
                <w:kern w:val="0"/>
                <w:szCs w:val="21"/>
              </w:rPr>
            </w:pPr>
            <w:r>
              <w:rPr>
                <w:kern w:val="0"/>
                <w:szCs w:val="21"/>
              </w:rPr>
              <w:t>地方鸡种</w:t>
            </w:r>
          </w:p>
        </w:tc>
        <w:tc>
          <w:tcPr>
            <w:tcW w:w="3051" w:type="dxa"/>
            <w:vMerge w:val="restart"/>
            <w:vAlign w:val="center"/>
          </w:tcPr>
          <w:p>
            <w:pPr>
              <w:widowControl/>
              <w:jc w:val="center"/>
              <w:rPr>
                <w:kern w:val="0"/>
                <w:szCs w:val="21"/>
              </w:rPr>
            </w:pPr>
            <w:r>
              <w:rPr>
                <w:kern w:val="0"/>
                <w:szCs w:val="21"/>
              </w:rPr>
              <w:t>血清和种蛋按各场存栏量的10%比例抽检，咽喉/泄殖腔拭子各场采集100份。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836" w:type="dxa"/>
            <w:vAlign w:val="center"/>
          </w:tcPr>
          <w:p>
            <w:pPr>
              <w:widowControl/>
              <w:jc w:val="center"/>
              <w:rPr>
                <w:kern w:val="0"/>
                <w:szCs w:val="21"/>
              </w:rPr>
            </w:pPr>
            <w:r>
              <w:rPr>
                <w:kern w:val="0"/>
                <w:szCs w:val="21"/>
              </w:rPr>
              <w:t>2</w:t>
            </w:r>
          </w:p>
        </w:tc>
        <w:tc>
          <w:tcPr>
            <w:tcW w:w="966" w:type="dxa"/>
            <w:vAlign w:val="center"/>
          </w:tcPr>
          <w:p>
            <w:pPr>
              <w:widowControl/>
              <w:jc w:val="center"/>
              <w:rPr>
                <w:kern w:val="0"/>
                <w:szCs w:val="21"/>
              </w:rPr>
            </w:pPr>
            <w:r>
              <w:rPr>
                <w:kern w:val="0"/>
                <w:szCs w:val="21"/>
              </w:rPr>
              <w:t>浙江</w:t>
            </w:r>
          </w:p>
        </w:tc>
        <w:tc>
          <w:tcPr>
            <w:tcW w:w="2835" w:type="dxa"/>
            <w:vAlign w:val="center"/>
          </w:tcPr>
          <w:p>
            <w:pPr>
              <w:widowControl/>
              <w:jc w:val="center"/>
              <w:rPr>
                <w:kern w:val="0"/>
                <w:szCs w:val="21"/>
              </w:rPr>
            </w:pPr>
            <w:r>
              <w:rPr>
                <w:kern w:val="0"/>
                <w:szCs w:val="21"/>
              </w:rPr>
              <w:t>浙江光大种禽业有限公司</w:t>
            </w:r>
          </w:p>
        </w:tc>
        <w:tc>
          <w:tcPr>
            <w:tcW w:w="1134" w:type="dxa"/>
            <w:vMerge w:val="continue"/>
            <w:vAlign w:val="center"/>
          </w:tcPr>
          <w:p>
            <w:pPr>
              <w:widowControl/>
              <w:jc w:val="center"/>
              <w:rPr>
                <w:kern w:val="0"/>
                <w:szCs w:val="21"/>
              </w:rPr>
            </w:pPr>
          </w:p>
        </w:tc>
        <w:tc>
          <w:tcPr>
            <w:tcW w:w="3051" w:type="dxa"/>
            <w:vMerge w:val="continue"/>
            <w:vAlign w:val="center"/>
          </w:tcPr>
          <w:p>
            <w:pPr>
              <w:widowControl/>
              <w:jc w:val="center"/>
              <w:rPr>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36" w:type="dxa"/>
            <w:vAlign w:val="center"/>
          </w:tcPr>
          <w:p>
            <w:pPr>
              <w:widowControl/>
              <w:jc w:val="center"/>
              <w:rPr>
                <w:kern w:val="0"/>
                <w:szCs w:val="21"/>
              </w:rPr>
            </w:pPr>
            <w:r>
              <w:rPr>
                <w:kern w:val="0"/>
                <w:szCs w:val="21"/>
              </w:rPr>
              <w:t>3</w:t>
            </w:r>
          </w:p>
        </w:tc>
        <w:tc>
          <w:tcPr>
            <w:tcW w:w="966" w:type="dxa"/>
            <w:vAlign w:val="center"/>
          </w:tcPr>
          <w:p>
            <w:pPr>
              <w:widowControl/>
              <w:jc w:val="center"/>
              <w:rPr>
                <w:kern w:val="0"/>
                <w:szCs w:val="21"/>
              </w:rPr>
            </w:pPr>
            <w:r>
              <w:rPr>
                <w:kern w:val="0"/>
                <w:szCs w:val="21"/>
              </w:rPr>
              <w:t>江苏</w:t>
            </w:r>
          </w:p>
        </w:tc>
        <w:tc>
          <w:tcPr>
            <w:tcW w:w="2835" w:type="dxa"/>
            <w:vAlign w:val="center"/>
          </w:tcPr>
          <w:p>
            <w:pPr>
              <w:widowControl/>
              <w:jc w:val="center"/>
              <w:rPr>
                <w:kern w:val="0"/>
                <w:szCs w:val="21"/>
              </w:rPr>
            </w:pPr>
            <w:r>
              <w:rPr>
                <w:kern w:val="0"/>
                <w:szCs w:val="21"/>
              </w:rPr>
              <w:t>江苏农牧科技职业学院</w:t>
            </w:r>
          </w:p>
        </w:tc>
        <w:tc>
          <w:tcPr>
            <w:tcW w:w="1134" w:type="dxa"/>
            <w:vMerge w:val="restart"/>
            <w:vAlign w:val="center"/>
          </w:tcPr>
          <w:p>
            <w:pPr>
              <w:widowControl/>
              <w:jc w:val="center"/>
              <w:rPr>
                <w:kern w:val="0"/>
                <w:szCs w:val="21"/>
              </w:rPr>
            </w:pPr>
            <w:r>
              <w:rPr>
                <w:kern w:val="0"/>
                <w:szCs w:val="21"/>
              </w:rPr>
              <w:t>水禽</w:t>
            </w:r>
          </w:p>
        </w:tc>
        <w:tc>
          <w:tcPr>
            <w:tcW w:w="3051" w:type="dxa"/>
            <w:vMerge w:val="restart"/>
            <w:vAlign w:val="center"/>
          </w:tcPr>
          <w:p>
            <w:pPr>
              <w:widowControl/>
              <w:jc w:val="center"/>
              <w:rPr>
                <w:kern w:val="0"/>
                <w:szCs w:val="21"/>
              </w:rPr>
            </w:pPr>
            <w:r>
              <w:rPr>
                <w:kern w:val="0"/>
                <w:szCs w:val="21"/>
              </w:rPr>
              <w:t>血清和种蛋按各场存栏量的10%比例抽检，咽喉/泄殖腔拭子各场采集100份。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836" w:type="dxa"/>
            <w:vAlign w:val="center"/>
          </w:tcPr>
          <w:p>
            <w:pPr>
              <w:widowControl/>
              <w:jc w:val="center"/>
              <w:rPr>
                <w:kern w:val="0"/>
                <w:szCs w:val="21"/>
              </w:rPr>
            </w:pPr>
            <w:r>
              <w:rPr>
                <w:kern w:val="0"/>
                <w:szCs w:val="21"/>
              </w:rPr>
              <w:t>4</w:t>
            </w:r>
          </w:p>
        </w:tc>
        <w:tc>
          <w:tcPr>
            <w:tcW w:w="966" w:type="dxa"/>
            <w:vAlign w:val="center"/>
          </w:tcPr>
          <w:p>
            <w:pPr>
              <w:widowControl/>
              <w:jc w:val="center"/>
              <w:rPr>
                <w:kern w:val="0"/>
                <w:szCs w:val="21"/>
              </w:rPr>
            </w:pPr>
            <w:r>
              <w:rPr>
                <w:kern w:val="0"/>
                <w:szCs w:val="21"/>
              </w:rPr>
              <w:t>福建</w:t>
            </w:r>
          </w:p>
        </w:tc>
        <w:tc>
          <w:tcPr>
            <w:tcW w:w="2835" w:type="dxa"/>
            <w:vAlign w:val="center"/>
          </w:tcPr>
          <w:p>
            <w:pPr>
              <w:widowControl/>
              <w:jc w:val="center"/>
              <w:rPr>
                <w:kern w:val="0"/>
                <w:szCs w:val="21"/>
              </w:rPr>
            </w:pPr>
            <w:r>
              <w:rPr>
                <w:kern w:val="0"/>
                <w:szCs w:val="21"/>
              </w:rPr>
              <w:t>石狮市种业发展中心</w:t>
            </w:r>
          </w:p>
        </w:tc>
        <w:tc>
          <w:tcPr>
            <w:tcW w:w="1134" w:type="dxa"/>
            <w:vMerge w:val="continue"/>
          </w:tcPr>
          <w:p>
            <w:pPr>
              <w:widowControl/>
              <w:jc w:val="center"/>
              <w:rPr>
                <w:kern w:val="0"/>
                <w:szCs w:val="21"/>
              </w:rPr>
            </w:pPr>
          </w:p>
        </w:tc>
        <w:tc>
          <w:tcPr>
            <w:tcW w:w="3051" w:type="dxa"/>
            <w:vMerge w:val="continue"/>
          </w:tcPr>
          <w:p>
            <w:pPr>
              <w:widowControl/>
              <w:jc w:val="center"/>
              <w:rPr>
                <w:kern w:val="0"/>
                <w:szCs w:val="21"/>
              </w:rPr>
            </w:pPr>
          </w:p>
        </w:tc>
      </w:tr>
    </w:tbl>
    <w:p>
      <w:pPr>
        <w:spacing w:before="120" w:beforeLines="50" w:after="120" w:afterLines="50" w:line="360" w:lineRule="auto"/>
        <w:rPr>
          <w:rFonts w:eastAsia="黑体"/>
          <w:sz w:val="32"/>
          <w:szCs w:val="32"/>
        </w:rPr>
        <w:sectPr>
          <w:pgSz w:w="11906" w:h="16838"/>
          <w:pgMar w:top="1400" w:right="1440" w:bottom="1440" w:left="1797" w:header="851" w:footer="992" w:gutter="0"/>
          <w:cols w:space="720" w:num="1"/>
          <w:docGrid w:linePitch="312" w:charSpace="0"/>
        </w:sectPr>
      </w:pPr>
    </w:p>
    <w:p>
      <w:pPr>
        <w:widowControl/>
        <w:jc w:val="left"/>
        <w:rPr>
          <w:rFonts w:eastAsia="黑体"/>
          <w:sz w:val="32"/>
          <w:szCs w:val="32"/>
        </w:rPr>
      </w:pPr>
      <w:r>
        <w:rPr>
          <w:rFonts w:eastAsia="黑体"/>
          <w:sz w:val="32"/>
          <w:szCs w:val="32"/>
        </w:rPr>
        <w:t>附表</w:t>
      </w:r>
      <w:r>
        <w:rPr>
          <w:rFonts w:hint="eastAsia" w:eastAsia="黑体"/>
          <w:sz w:val="32"/>
          <w:szCs w:val="32"/>
        </w:rPr>
        <w:t>3</w:t>
      </w:r>
      <w:r>
        <w:rPr>
          <w:rFonts w:eastAsia="黑体"/>
          <w:sz w:val="32"/>
          <w:szCs w:val="32"/>
        </w:rPr>
        <w:t>-4</w:t>
      </w:r>
    </w:p>
    <w:p>
      <w:pPr>
        <w:spacing w:before="120" w:beforeLines="50" w:after="120" w:afterLines="50"/>
        <w:jc w:val="center"/>
        <w:rPr>
          <w:rFonts w:eastAsia="华文中宋"/>
          <w:b/>
          <w:sz w:val="36"/>
          <w:szCs w:val="36"/>
        </w:rPr>
      </w:pPr>
      <w:r>
        <w:rPr>
          <w:rFonts w:eastAsia="华文中宋"/>
          <w:b/>
          <w:sz w:val="36"/>
          <w:szCs w:val="36"/>
        </w:rPr>
        <w:t>种禽场采样记录表</w:t>
      </w:r>
    </w:p>
    <w:p>
      <w:pPr>
        <w:jc w:val="center"/>
        <w:rPr>
          <w:rFonts w:eastAsia="仿宋_GB2312"/>
          <w:b/>
          <w:sz w:val="24"/>
        </w:rPr>
      </w:pPr>
    </w:p>
    <w:p>
      <w:pPr>
        <w:jc w:val="center"/>
        <w:rPr>
          <w:rFonts w:eastAsia="仿宋_GB2312"/>
          <w:b/>
          <w:sz w:val="24"/>
        </w:rPr>
      </w:pPr>
      <w:r>
        <w:rPr>
          <w:rFonts w:eastAsia="仿宋_GB2312"/>
          <w:b/>
          <w:sz w:val="24"/>
        </w:rPr>
        <w:t>省份：     市：     县：          种禽场名称：       畜禽养殖代码：    采样人：    电话：         采样时间：   月   日</w:t>
      </w:r>
    </w:p>
    <w:p>
      <w:pPr>
        <w:rPr>
          <w:b/>
          <w:sz w:val="36"/>
          <w:szCs w:val="36"/>
        </w:rPr>
      </w:pPr>
      <w:r>
        <w:rPr>
          <w:rFonts w:eastAsia="仿宋_GB2312"/>
          <w:b/>
          <w:sz w:val="24"/>
        </w:rPr>
        <w:t>场点类型：□曾祖代鸡场  □祖代鸡场  □祖代鸭场  □祖代鸭场  □祖代鹅场  □地方鸡种基因库  □水禽基因库</w:t>
      </w:r>
    </w:p>
    <w:tbl>
      <w:tblPr>
        <w:tblStyle w:val="9"/>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634"/>
        <w:gridCol w:w="1114"/>
        <w:gridCol w:w="985"/>
        <w:gridCol w:w="757"/>
        <w:gridCol w:w="849"/>
        <w:gridCol w:w="851"/>
        <w:gridCol w:w="994"/>
        <w:gridCol w:w="971"/>
        <w:gridCol w:w="915"/>
        <w:gridCol w:w="918"/>
        <w:gridCol w:w="1017"/>
        <w:gridCol w:w="877"/>
        <w:gridCol w:w="982"/>
        <w:gridCol w:w="105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2" w:type="pct"/>
            <w:vMerge w:val="restart"/>
            <w:vAlign w:val="center"/>
          </w:tcPr>
          <w:p>
            <w:pPr>
              <w:jc w:val="center"/>
              <w:rPr>
                <w:b/>
                <w:szCs w:val="21"/>
              </w:rPr>
            </w:pPr>
            <w:r>
              <w:rPr>
                <w:b/>
                <w:szCs w:val="21"/>
              </w:rPr>
              <w:t>序号</w:t>
            </w:r>
          </w:p>
        </w:tc>
        <w:tc>
          <w:tcPr>
            <w:tcW w:w="217" w:type="pct"/>
            <w:vMerge w:val="restart"/>
            <w:vAlign w:val="center"/>
          </w:tcPr>
          <w:p>
            <w:pPr>
              <w:jc w:val="center"/>
              <w:rPr>
                <w:b/>
                <w:szCs w:val="21"/>
              </w:rPr>
            </w:pPr>
            <w:r>
              <w:rPr>
                <w:b/>
                <w:szCs w:val="21"/>
              </w:rPr>
              <w:t>禽种</w:t>
            </w:r>
          </w:p>
        </w:tc>
        <w:tc>
          <w:tcPr>
            <w:tcW w:w="381" w:type="pct"/>
            <w:vMerge w:val="restart"/>
            <w:vAlign w:val="center"/>
          </w:tcPr>
          <w:p>
            <w:pPr>
              <w:jc w:val="center"/>
              <w:rPr>
                <w:b/>
                <w:szCs w:val="21"/>
              </w:rPr>
            </w:pPr>
            <w:r>
              <w:rPr>
                <w:b/>
                <w:szCs w:val="21"/>
              </w:rPr>
              <w:t>品种</w:t>
            </w:r>
          </w:p>
          <w:p>
            <w:pPr>
              <w:jc w:val="center"/>
              <w:rPr>
                <w:b/>
                <w:szCs w:val="21"/>
              </w:rPr>
            </w:pPr>
            <w:r>
              <w:rPr>
                <w:b/>
                <w:szCs w:val="21"/>
              </w:rPr>
              <w:t>（配套系）</w:t>
            </w:r>
          </w:p>
        </w:tc>
        <w:tc>
          <w:tcPr>
            <w:tcW w:w="337" w:type="pct"/>
            <w:vMerge w:val="restart"/>
            <w:vAlign w:val="center"/>
          </w:tcPr>
          <w:p>
            <w:pPr>
              <w:jc w:val="center"/>
              <w:rPr>
                <w:b/>
                <w:szCs w:val="21"/>
              </w:rPr>
            </w:pPr>
            <w:r>
              <w:rPr>
                <w:b/>
                <w:szCs w:val="21"/>
              </w:rPr>
              <w:t>存栏量</w:t>
            </w:r>
          </w:p>
        </w:tc>
        <w:tc>
          <w:tcPr>
            <w:tcW w:w="259" w:type="pct"/>
            <w:vMerge w:val="restart"/>
            <w:vAlign w:val="center"/>
          </w:tcPr>
          <w:p>
            <w:pPr>
              <w:jc w:val="center"/>
              <w:rPr>
                <w:b/>
                <w:szCs w:val="21"/>
              </w:rPr>
            </w:pPr>
            <w:r>
              <w:rPr>
                <w:b/>
                <w:szCs w:val="21"/>
              </w:rPr>
              <w:t>栋号</w:t>
            </w:r>
          </w:p>
        </w:tc>
        <w:tc>
          <w:tcPr>
            <w:tcW w:w="290" w:type="pct"/>
            <w:vMerge w:val="restart"/>
            <w:vAlign w:val="center"/>
          </w:tcPr>
          <w:p>
            <w:pPr>
              <w:jc w:val="center"/>
              <w:rPr>
                <w:b/>
                <w:szCs w:val="21"/>
              </w:rPr>
            </w:pPr>
            <w:r>
              <w:rPr>
                <w:b/>
                <w:szCs w:val="21"/>
              </w:rPr>
              <w:t>性别（公、母）</w:t>
            </w:r>
          </w:p>
        </w:tc>
        <w:tc>
          <w:tcPr>
            <w:tcW w:w="291" w:type="pct"/>
            <w:vMerge w:val="restart"/>
            <w:vAlign w:val="center"/>
          </w:tcPr>
          <w:p>
            <w:pPr>
              <w:jc w:val="center"/>
              <w:rPr>
                <w:b/>
                <w:szCs w:val="21"/>
              </w:rPr>
            </w:pPr>
            <w:r>
              <w:rPr>
                <w:b/>
                <w:szCs w:val="21"/>
              </w:rPr>
              <w:t>日龄</w:t>
            </w:r>
          </w:p>
        </w:tc>
        <w:tc>
          <w:tcPr>
            <w:tcW w:w="340" w:type="pct"/>
            <w:vMerge w:val="restart"/>
            <w:vAlign w:val="center"/>
          </w:tcPr>
          <w:p>
            <w:pPr>
              <w:jc w:val="center"/>
              <w:rPr>
                <w:b/>
                <w:szCs w:val="21"/>
              </w:rPr>
            </w:pPr>
            <w:r>
              <w:rPr>
                <w:b/>
                <w:szCs w:val="21"/>
              </w:rPr>
              <w:t>种鸡产蛋阶段（开产初期、开产高峰期、继代留种前）</w:t>
            </w:r>
          </w:p>
        </w:tc>
        <w:tc>
          <w:tcPr>
            <w:tcW w:w="959" w:type="pct"/>
            <w:gridSpan w:val="3"/>
            <w:vAlign w:val="center"/>
          </w:tcPr>
          <w:p>
            <w:pPr>
              <w:jc w:val="center"/>
              <w:rPr>
                <w:b/>
                <w:szCs w:val="21"/>
              </w:rPr>
            </w:pPr>
            <w:r>
              <w:rPr>
                <w:b/>
                <w:szCs w:val="21"/>
              </w:rPr>
              <w:t>编号起止</w:t>
            </w:r>
          </w:p>
        </w:tc>
        <w:tc>
          <w:tcPr>
            <w:tcW w:w="1704" w:type="pct"/>
            <w:gridSpan w:val="5"/>
            <w:vAlign w:val="center"/>
          </w:tcPr>
          <w:p>
            <w:pPr>
              <w:jc w:val="center"/>
              <w:rPr>
                <w:b/>
                <w:szCs w:val="21"/>
              </w:rPr>
            </w:pPr>
            <w:r>
              <w:rPr>
                <w:b/>
                <w:szCs w:val="21"/>
              </w:rPr>
              <w:t>末次免疫时间</w:t>
            </w:r>
            <w:r>
              <w:rPr>
                <w:b/>
                <w:sz w:val="20"/>
                <w:szCs w:val="21"/>
              </w:rPr>
              <w:t>（时间格式按yyyy.mm.dd 如2020.01.10）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2" w:type="pct"/>
            <w:vMerge w:val="continue"/>
            <w:vAlign w:val="center"/>
          </w:tcPr>
          <w:p>
            <w:pPr>
              <w:jc w:val="center"/>
              <w:rPr>
                <w:b/>
                <w:szCs w:val="21"/>
              </w:rPr>
            </w:pPr>
          </w:p>
        </w:tc>
        <w:tc>
          <w:tcPr>
            <w:tcW w:w="217" w:type="pct"/>
            <w:vMerge w:val="continue"/>
            <w:vAlign w:val="center"/>
          </w:tcPr>
          <w:p>
            <w:pPr>
              <w:jc w:val="center"/>
              <w:rPr>
                <w:b/>
                <w:szCs w:val="21"/>
              </w:rPr>
            </w:pPr>
          </w:p>
        </w:tc>
        <w:tc>
          <w:tcPr>
            <w:tcW w:w="381" w:type="pct"/>
            <w:vMerge w:val="continue"/>
            <w:vAlign w:val="center"/>
          </w:tcPr>
          <w:p>
            <w:pPr>
              <w:jc w:val="center"/>
              <w:rPr>
                <w:b/>
                <w:szCs w:val="21"/>
              </w:rPr>
            </w:pPr>
          </w:p>
        </w:tc>
        <w:tc>
          <w:tcPr>
            <w:tcW w:w="337" w:type="pct"/>
            <w:vMerge w:val="continue"/>
            <w:vAlign w:val="center"/>
          </w:tcPr>
          <w:p>
            <w:pPr>
              <w:jc w:val="center"/>
              <w:rPr>
                <w:b/>
                <w:szCs w:val="21"/>
              </w:rPr>
            </w:pPr>
          </w:p>
        </w:tc>
        <w:tc>
          <w:tcPr>
            <w:tcW w:w="259" w:type="pct"/>
            <w:vMerge w:val="continue"/>
            <w:vAlign w:val="center"/>
          </w:tcPr>
          <w:p>
            <w:pPr>
              <w:jc w:val="center"/>
              <w:rPr>
                <w:b/>
                <w:szCs w:val="21"/>
              </w:rPr>
            </w:pPr>
          </w:p>
        </w:tc>
        <w:tc>
          <w:tcPr>
            <w:tcW w:w="290" w:type="pct"/>
            <w:vMerge w:val="continue"/>
            <w:vAlign w:val="center"/>
          </w:tcPr>
          <w:p>
            <w:pPr>
              <w:jc w:val="center"/>
              <w:rPr>
                <w:b/>
                <w:szCs w:val="21"/>
              </w:rPr>
            </w:pPr>
          </w:p>
        </w:tc>
        <w:tc>
          <w:tcPr>
            <w:tcW w:w="291" w:type="pct"/>
            <w:vMerge w:val="continue"/>
            <w:vAlign w:val="center"/>
          </w:tcPr>
          <w:p>
            <w:pPr>
              <w:jc w:val="center"/>
              <w:rPr>
                <w:b/>
                <w:szCs w:val="21"/>
              </w:rPr>
            </w:pPr>
          </w:p>
        </w:tc>
        <w:tc>
          <w:tcPr>
            <w:tcW w:w="340" w:type="pct"/>
            <w:vMerge w:val="continue"/>
            <w:vAlign w:val="center"/>
          </w:tcPr>
          <w:p>
            <w:pPr>
              <w:jc w:val="center"/>
              <w:rPr>
                <w:b/>
                <w:szCs w:val="21"/>
              </w:rPr>
            </w:pPr>
          </w:p>
        </w:tc>
        <w:tc>
          <w:tcPr>
            <w:tcW w:w="332" w:type="pct"/>
            <w:vAlign w:val="center"/>
          </w:tcPr>
          <w:p>
            <w:pPr>
              <w:jc w:val="center"/>
              <w:rPr>
                <w:b/>
                <w:szCs w:val="21"/>
              </w:rPr>
            </w:pPr>
            <w:r>
              <w:rPr>
                <w:b/>
                <w:szCs w:val="21"/>
              </w:rPr>
              <w:t>血清</w:t>
            </w:r>
          </w:p>
        </w:tc>
        <w:tc>
          <w:tcPr>
            <w:tcW w:w="313" w:type="pct"/>
            <w:vAlign w:val="center"/>
          </w:tcPr>
          <w:p>
            <w:pPr>
              <w:jc w:val="center"/>
              <w:rPr>
                <w:b/>
                <w:szCs w:val="21"/>
              </w:rPr>
            </w:pPr>
            <w:r>
              <w:rPr>
                <w:b/>
                <w:szCs w:val="21"/>
              </w:rPr>
              <w:t>咽腔拭子</w:t>
            </w:r>
          </w:p>
        </w:tc>
        <w:tc>
          <w:tcPr>
            <w:tcW w:w="314" w:type="pct"/>
            <w:vAlign w:val="center"/>
          </w:tcPr>
          <w:p>
            <w:pPr>
              <w:jc w:val="center"/>
              <w:rPr>
                <w:b/>
                <w:szCs w:val="21"/>
              </w:rPr>
            </w:pPr>
            <w:r>
              <w:rPr>
                <w:b/>
                <w:szCs w:val="21"/>
              </w:rPr>
              <w:t>种蛋</w:t>
            </w:r>
          </w:p>
        </w:tc>
        <w:tc>
          <w:tcPr>
            <w:tcW w:w="348" w:type="pct"/>
            <w:vAlign w:val="center"/>
          </w:tcPr>
          <w:p>
            <w:pPr>
              <w:jc w:val="center"/>
              <w:rPr>
                <w:b/>
                <w:szCs w:val="21"/>
              </w:rPr>
            </w:pPr>
            <w:r>
              <w:rPr>
                <w:b/>
                <w:szCs w:val="21"/>
              </w:rPr>
              <w:t>禽流感</w:t>
            </w:r>
            <w:r>
              <w:rPr>
                <w:b/>
              </w:rPr>
              <w:t>疫苗(H5+H7)</w:t>
            </w:r>
          </w:p>
        </w:tc>
        <w:tc>
          <w:tcPr>
            <w:tcW w:w="300" w:type="pct"/>
            <w:vAlign w:val="center"/>
          </w:tcPr>
          <w:p>
            <w:pPr>
              <w:jc w:val="center"/>
              <w:rPr>
                <w:b/>
                <w:szCs w:val="21"/>
              </w:rPr>
            </w:pPr>
            <w:r>
              <w:rPr>
                <w:b/>
              </w:rPr>
              <w:t>禽流感疫苗(H9)</w:t>
            </w:r>
          </w:p>
        </w:tc>
        <w:tc>
          <w:tcPr>
            <w:tcW w:w="336" w:type="pct"/>
            <w:vAlign w:val="center"/>
          </w:tcPr>
          <w:p>
            <w:pPr>
              <w:jc w:val="center"/>
              <w:rPr>
                <w:b/>
                <w:szCs w:val="21"/>
              </w:rPr>
            </w:pPr>
            <w:r>
              <w:rPr>
                <w:b/>
              </w:rPr>
              <w:t>禽沙门氏菌疫苗</w:t>
            </w:r>
          </w:p>
        </w:tc>
        <w:tc>
          <w:tcPr>
            <w:tcW w:w="362" w:type="pct"/>
            <w:vAlign w:val="center"/>
          </w:tcPr>
          <w:p>
            <w:pPr>
              <w:jc w:val="center"/>
              <w:rPr>
                <w:b/>
                <w:szCs w:val="21"/>
              </w:rPr>
            </w:pPr>
            <w:r>
              <w:rPr>
                <w:b/>
              </w:rPr>
              <w:t>鸡毒支原体疫苗</w:t>
            </w:r>
          </w:p>
        </w:tc>
        <w:tc>
          <w:tcPr>
            <w:tcW w:w="358" w:type="pct"/>
            <w:vAlign w:val="center"/>
          </w:tcPr>
          <w:p>
            <w:pPr>
              <w:jc w:val="center"/>
              <w:rPr>
                <w:b/>
                <w:szCs w:val="21"/>
              </w:rPr>
            </w:pPr>
            <w:r>
              <w:rPr>
                <w:b/>
              </w:rPr>
              <w:t>鸡滑液囊支原体疫苗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2" w:type="pct"/>
            <w:vAlign w:val="center"/>
          </w:tcPr>
          <w:p>
            <w:pPr>
              <w:spacing w:line="250" w:lineRule="exact"/>
              <w:jc w:val="center"/>
              <w:rPr>
                <w:b/>
              </w:rPr>
            </w:pPr>
          </w:p>
        </w:tc>
        <w:tc>
          <w:tcPr>
            <w:tcW w:w="217" w:type="pct"/>
            <w:vAlign w:val="center"/>
          </w:tcPr>
          <w:p>
            <w:pPr>
              <w:spacing w:line="250" w:lineRule="exact"/>
              <w:jc w:val="center"/>
              <w:rPr>
                <w:b/>
              </w:rPr>
            </w:pPr>
          </w:p>
        </w:tc>
        <w:tc>
          <w:tcPr>
            <w:tcW w:w="381" w:type="pct"/>
            <w:vAlign w:val="center"/>
          </w:tcPr>
          <w:p>
            <w:pPr>
              <w:spacing w:line="250" w:lineRule="exact"/>
              <w:jc w:val="center"/>
              <w:rPr>
                <w:b/>
              </w:rPr>
            </w:pPr>
          </w:p>
        </w:tc>
        <w:tc>
          <w:tcPr>
            <w:tcW w:w="337" w:type="pct"/>
            <w:vAlign w:val="center"/>
          </w:tcPr>
          <w:p>
            <w:pPr>
              <w:jc w:val="center"/>
              <w:rPr>
                <w:b/>
                <w:szCs w:val="21"/>
              </w:rPr>
            </w:pPr>
          </w:p>
        </w:tc>
        <w:tc>
          <w:tcPr>
            <w:tcW w:w="259" w:type="pct"/>
            <w:vAlign w:val="center"/>
          </w:tcPr>
          <w:p>
            <w:pPr>
              <w:spacing w:line="250" w:lineRule="exact"/>
              <w:jc w:val="center"/>
              <w:rPr>
                <w:b/>
              </w:rPr>
            </w:pPr>
          </w:p>
        </w:tc>
        <w:tc>
          <w:tcPr>
            <w:tcW w:w="290" w:type="pct"/>
            <w:vAlign w:val="center"/>
          </w:tcPr>
          <w:p>
            <w:pPr>
              <w:jc w:val="center"/>
              <w:rPr>
                <w:b/>
                <w:szCs w:val="21"/>
              </w:rPr>
            </w:pPr>
          </w:p>
        </w:tc>
        <w:tc>
          <w:tcPr>
            <w:tcW w:w="291" w:type="pct"/>
            <w:vAlign w:val="center"/>
          </w:tcPr>
          <w:p>
            <w:pPr>
              <w:spacing w:line="250" w:lineRule="exact"/>
              <w:jc w:val="center"/>
              <w:rPr>
                <w:b/>
              </w:rPr>
            </w:pPr>
          </w:p>
        </w:tc>
        <w:tc>
          <w:tcPr>
            <w:tcW w:w="340" w:type="pct"/>
            <w:vAlign w:val="center"/>
          </w:tcPr>
          <w:p>
            <w:pPr>
              <w:spacing w:line="250" w:lineRule="exact"/>
              <w:jc w:val="center"/>
              <w:rPr>
                <w:b/>
              </w:rPr>
            </w:pPr>
          </w:p>
        </w:tc>
        <w:tc>
          <w:tcPr>
            <w:tcW w:w="332" w:type="pct"/>
            <w:vAlign w:val="center"/>
          </w:tcPr>
          <w:p>
            <w:pPr>
              <w:spacing w:line="250" w:lineRule="exact"/>
              <w:jc w:val="center"/>
              <w:rPr>
                <w:b/>
              </w:rPr>
            </w:pPr>
          </w:p>
        </w:tc>
        <w:tc>
          <w:tcPr>
            <w:tcW w:w="313" w:type="pct"/>
            <w:vAlign w:val="center"/>
          </w:tcPr>
          <w:p>
            <w:pPr>
              <w:spacing w:line="250" w:lineRule="exact"/>
              <w:jc w:val="center"/>
              <w:rPr>
                <w:b/>
              </w:rPr>
            </w:pPr>
          </w:p>
        </w:tc>
        <w:tc>
          <w:tcPr>
            <w:tcW w:w="314" w:type="pct"/>
            <w:vAlign w:val="center"/>
          </w:tcPr>
          <w:p>
            <w:pPr>
              <w:spacing w:line="250" w:lineRule="exact"/>
              <w:jc w:val="center"/>
              <w:rPr>
                <w:b/>
              </w:rPr>
            </w:pPr>
          </w:p>
        </w:tc>
        <w:tc>
          <w:tcPr>
            <w:tcW w:w="348" w:type="pct"/>
            <w:vAlign w:val="center"/>
          </w:tcPr>
          <w:p>
            <w:pPr>
              <w:spacing w:line="250" w:lineRule="exact"/>
              <w:jc w:val="center"/>
              <w:rPr>
                <w:b/>
              </w:rPr>
            </w:pPr>
          </w:p>
        </w:tc>
        <w:tc>
          <w:tcPr>
            <w:tcW w:w="300" w:type="pct"/>
            <w:vAlign w:val="center"/>
          </w:tcPr>
          <w:p>
            <w:pPr>
              <w:spacing w:line="250" w:lineRule="exact"/>
              <w:jc w:val="center"/>
              <w:rPr>
                <w:b/>
              </w:rPr>
            </w:pPr>
          </w:p>
        </w:tc>
        <w:tc>
          <w:tcPr>
            <w:tcW w:w="336" w:type="pct"/>
            <w:vAlign w:val="center"/>
          </w:tcPr>
          <w:p>
            <w:pPr>
              <w:spacing w:line="250" w:lineRule="exact"/>
              <w:jc w:val="center"/>
              <w:rPr>
                <w:b/>
              </w:rPr>
            </w:pPr>
          </w:p>
        </w:tc>
        <w:tc>
          <w:tcPr>
            <w:tcW w:w="362" w:type="pct"/>
            <w:vAlign w:val="center"/>
          </w:tcPr>
          <w:p>
            <w:pPr>
              <w:spacing w:line="250" w:lineRule="exact"/>
              <w:jc w:val="center"/>
              <w:rPr>
                <w:b/>
              </w:rPr>
            </w:pPr>
          </w:p>
        </w:tc>
        <w:tc>
          <w:tcPr>
            <w:tcW w:w="358" w:type="pct"/>
            <w:vAlign w:val="center"/>
          </w:tcPr>
          <w:p>
            <w:pPr>
              <w:spacing w:line="25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2" w:type="pct"/>
            <w:vAlign w:val="center"/>
          </w:tcPr>
          <w:p>
            <w:pPr>
              <w:spacing w:line="250" w:lineRule="exact"/>
              <w:jc w:val="center"/>
              <w:rPr>
                <w:b/>
              </w:rPr>
            </w:pPr>
          </w:p>
        </w:tc>
        <w:tc>
          <w:tcPr>
            <w:tcW w:w="217" w:type="pct"/>
            <w:vAlign w:val="center"/>
          </w:tcPr>
          <w:p>
            <w:pPr>
              <w:spacing w:line="250" w:lineRule="exact"/>
              <w:jc w:val="center"/>
              <w:rPr>
                <w:b/>
              </w:rPr>
            </w:pPr>
          </w:p>
        </w:tc>
        <w:tc>
          <w:tcPr>
            <w:tcW w:w="381" w:type="pct"/>
            <w:vAlign w:val="center"/>
          </w:tcPr>
          <w:p>
            <w:pPr>
              <w:spacing w:line="250" w:lineRule="exact"/>
              <w:jc w:val="center"/>
              <w:rPr>
                <w:b/>
              </w:rPr>
            </w:pPr>
          </w:p>
        </w:tc>
        <w:tc>
          <w:tcPr>
            <w:tcW w:w="337" w:type="pct"/>
            <w:vAlign w:val="center"/>
          </w:tcPr>
          <w:p>
            <w:pPr>
              <w:spacing w:line="250" w:lineRule="exact"/>
              <w:jc w:val="center"/>
              <w:rPr>
                <w:b/>
              </w:rPr>
            </w:pPr>
          </w:p>
        </w:tc>
        <w:tc>
          <w:tcPr>
            <w:tcW w:w="259" w:type="pct"/>
            <w:vAlign w:val="center"/>
          </w:tcPr>
          <w:p>
            <w:pPr>
              <w:spacing w:line="250" w:lineRule="exact"/>
              <w:jc w:val="center"/>
              <w:rPr>
                <w:b/>
              </w:rPr>
            </w:pPr>
          </w:p>
        </w:tc>
        <w:tc>
          <w:tcPr>
            <w:tcW w:w="290" w:type="pct"/>
            <w:vAlign w:val="center"/>
          </w:tcPr>
          <w:p>
            <w:pPr>
              <w:spacing w:line="250" w:lineRule="exact"/>
              <w:jc w:val="center"/>
              <w:rPr>
                <w:b/>
              </w:rPr>
            </w:pPr>
          </w:p>
        </w:tc>
        <w:tc>
          <w:tcPr>
            <w:tcW w:w="291" w:type="pct"/>
            <w:vAlign w:val="center"/>
          </w:tcPr>
          <w:p>
            <w:pPr>
              <w:spacing w:line="250" w:lineRule="exact"/>
              <w:jc w:val="center"/>
              <w:rPr>
                <w:b/>
              </w:rPr>
            </w:pPr>
          </w:p>
        </w:tc>
        <w:tc>
          <w:tcPr>
            <w:tcW w:w="340" w:type="pct"/>
            <w:vAlign w:val="center"/>
          </w:tcPr>
          <w:p>
            <w:pPr>
              <w:spacing w:line="250" w:lineRule="exact"/>
              <w:jc w:val="center"/>
              <w:rPr>
                <w:b/>
              </w:rPr>
            </w:pPr>
          </w:p>
        </w:tc>
        <w:tc>
          <w:tcPr>
            <w:tcW w:w="332" w:type="pct"/>
            <w:vAlign w:val="center"/>
          </w:tcPr>
          <w:p>
            <w:pPr>
              <w:spacing w:line="250" w:lineRule="exact"/>
              <w:jc w:val="center"/>
              <w:rPr>
                <w:b/>
              </w:rPr>
            </w:pPr>
          </w:p>
        </w:tc>
        <w:tc>
          <w:tcPr>
            <w:tcW w:w="313" w:type="pct"/>
            <w:vAlign w:val="center"/>
          </w:tcPr>
          <w:p>
            <w:pPr>
              <w:spacing w:line="250" w:lineRule="exact"/>
              <w:jc w:val="center"/>
              <w:rPr>
                <w:b/>
              </w:rPr>
            </w:pPr>
          </w:p>
        </w:tc>
        <w:tc>
          <w:tcPr>
            <w:tcW w:w="314" w:type="pct"/>
            <w:vAlign w:val="center"/>
          </w:tcPr>
          <w:p>
            <w:pPr>
              <w:spacing w:line="250" w:lineRule="exact"/>
              <w:jc w:val="center"/>
              <w:rPr>
                <w:b/>
              </w:rPr>
            </w:pPr>
          </w:p>
        </w:tc>
        <w:tc>
          <w:tcPr>
            <w:tcW w:w="348" w:type="pct"/>
            <w:vAlign w:val="center"/>
          </w:tcPr>
          <w:p>
            <w:pPr>
              <w:spacing w:line="250" w:lineRule="exact"/>
              <w:jc w:val="center"/>
              <w:rPr>
                <w:b/>
              </w:rPr>
            </w:pPr>
          </w:p>
        </w:tc>
        <w:tc>
          <w:tcPr>
            <w:tcW w:w="300" w:type="pct"/>
            <w:vAlign w:val="center"/>
          </w:tcPr>
          <w:p>
            <w:pPr>
              <w:spacing w:line="250" w:lineRule="exact"/>
              <w:jc w:val="center"/>
              <w:rPr>
                <w:b/>
              </w:rPr>
            </w:pPr>
          </w:p>
        </w:tc>
        <w:tc>
          <w:tcPr>
            <w:tcW w:w="336" w:type="pct"/>
            <w:vAlign w:val="center"/>
          </w:tcPr>
          <w:p>
            <w:pPr>
              <w:spacing w:line="250" w:lineRule="exact"/>
              <w:jc w:val="center"/>
              <w:rPr>
                <w:b/>
              </w:rPr>
            </w:pPr>
          </w:p>
        </w:tc>
        <w:tc>
          <w:tcPr>
            <w:tcW w:w="362" w:type="pct"/>
            <w:vAlign w:val="center"/>
          </w:tcPr>
          <w:p>
            <w:pPr>
              <w:spacing w:line="250" w:lineRule="exact"/>
              <w:jc w:val="center"/>
              <w:rPr>
                <w:b/>
              </w:rPr>
            </w:pPr>
          </w:p>
        </w:tc>
        <w:tc>
          <w:tcPr>
            <w:tcW w:w="358" w:type="pct"/>
            <w:vAlign w:val="center"/>
          </w:tcPr>
          <w:p>
            <w:pPr>
              <w:spacing w:line="25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2" w:type="pct"/>
            <w:vAlign w:val="center"/>
          </w:tcPr>
          <w:p>
            <w:pPr>
              <w:spacing w:line="250" w:lineRule="exact"/>
              <w:jc w:val="center"/>
              <w:rPr>
                <w:b/>
              </w:rPr>
            </w:pPr>
          </w:p>
        </w:tc>
        <w:tc>
          <w:tcPr>
            <w:tcW w:w="217" w:type="pct"/>
            <w:vAlign w:val="center"/>
          </w:tcPr>
          <w:p>
            <w:pPr>
              <w:spacing w:line="250" w:lineRule="exact"/>
              <w:jc w:val="center"/>
              <w:rPr>
                <w:b/>
              </w:rPr>
            </w:pPr>
          </w:p>
        </w:tc>
        <w:tc>
          <w:tcPr>
            <w:tcW w:w="381" w:type="pct"/>
            <w:vAlign w:val="center"/>
          </w:tcPr>
          <w:p>
            <w:pPr>
              <w:spacing w:line="250" w:lineRule="exact"/>
              <w:jc w:val="center"/>
              <w:rPr>
                <w:b/>
              </w:rPr>
            </w:pPr>
          </w:p>
        </w:tc>
        <w:tc>
          <w:tcPr>
            <w:tcW w:w="337" w:type="pct"/>
            <w:vAlign w:val="center"/>
          </w:tcPr>
          <w:p>
            <w:pPr>
              <w:spacing w:line="250" w:lineRule="exact"/>
              <w:jc w:val="center"/>
              <w:rPr>
                <w:b/>
              </w:rPr>
            </w:pPr>
          </w:p>
        </w:tc>
        <w:tc>
          <w:tcPr>
            <w:tcW w:w="259" w:type="pct"/>
            <w:vAlign w:val="center"/>
          </w:tcPr>
          <w:p>
            <w:pPr>
              <w:spacing w:line="250" w:lineRule="exact"/>
              <w:jc w:val="center"/>
              <w:rPr>
                <w:b/>
              </w:rPr>
            </w:pPr>
          </w:p>
        </w:tc>
        <w:tc>
          <w:tcPr>
            <w:tcW w:w="290" w:type="pct"/>
            <w:vAlign w:val="center"/>
          </w:tcPr>
          <w:p>
            <w:pPr>
              <w:spacing w:line="250" w:lineRule="exact"/>
              <w:jc w:val="center"/>
              <w:rPr>
                <w:b/>
              </w:rPr>
            </w:pPr>
          </w:p>
        </w:tc>
        <w:tc>
          <w:tcPr>
            <w:tcW w:w="291" w:type="pct"/>
            <w:vAlign w:val="center"/>
          </w:tcPr>
          <w:p>
            <w:pPr>
              <w:spacing w:line="250" w:lineRule="exact"/>
              <w:jc w:val="center"/>
              <w:rPr>
                <w:b/>
              </w:rPr>
            </w:pPr>
          </w:p>
        </w:tc>
        <w:tc>
          <w:tcPr>
            <w:tcW w:w="340" w:type="pct"/>
            <w:vAlign w:val="center"/>
          </w:tcPr>
          <w:p>
            <w:pPr>
              <w:spacing w:line="250" w:lineRule="exact"/>
              <w:jc w:val="center"/>
              <w:rPr>
                <w:b/>
              </w:rPr>
            </w:pPr>
          </w:p>
        </w:tc>
        <w:tc>
          <w:tcPr>
            <w:tcW w:w="332" w:type="pct"/>
            <w:vAlign w:val="center"/>
          </w:tcPr>
          <w:p>
            <w:pPr>
              <w:spacing w:line="250" w:lineRule="exact"/>
              <w:jc w:val="center"/>
              <w:rPr>
                <w:b/>
              </w:rPr>
            </w:pPr>
          </w:p>
        </w:tc>
        <w:tc>
          <w:tcPr>
            <w:tcW w:w="313" w:type="pct"/>
            <w:vAlign w:val="center"/>
          </w:tcPr>
          <w:p>
            <w:pPr>
              <w:spacing w:line="250" w:lineRule="exact"/>
              <w:jc w:val="center"/>
              <w:rPr>
                <w:b/>
              </w:rPr>
            </w:pPr>
          </w:p>
        </w:tc>
        <w:tc>
          <w:tcPr>
            <w:tcW w:w="314" w:type="pct"/>
            <w:vAlign w:val="center"/>
          </w:tcPr>
          <w:p>
            <w:pPr>
              <w:spacing w:line="250" w:lineRule="exact"/>
              <w:jc w:val="center"/>
              <w:rPr>
                <w:b/>
              </w:rPr>
            </w:pPr>
          </w:p>
        </w:tc>
        <w:tc>
          <w:tcPr>
            <w:tcW w:w="348" w:type="pct"/>
            <w:vAlign w:val="center"/>
          </w:tcPr>
          <w:p>
            <w:pPr>
              <w:spacing w:line="250" w:lineRule="exact"/>
              <w:jc w:val="center"/>
              <w:rPr>
                <w:b/>
              </w:rPr>
            </w:pPr>
          </w:p>
        </w:tc>
        <w:tc>
          <w:tcPr>
            <w:tcW w:w="300" w:type="pct"/>
            <w:vAlign w:val="center"/>
          </w:tcPr>
          <w:p>
            <w:pPr>
              <w:spacing w:line="250" w:lineRule="exact"/>
              <w:jc w:val="center"/>
              <w:rPr>
                <w:b/>
              </w:rPr>
            </w:pPr>
          </w:p>
        </w:tc>
        <w:tc>
          <w:tcPr>
            <w:tcW w:w="336" w:type="pct"/>
            <w:vAlign w:val="center"/>
          </w:tcPr>
          <w:p>
            <w:pPr>
              <w:spacing w:line="250" w:lineRule="exact"/>
              <w:jc w:val="center"/>
              <w:rPr>
                <w:b/>
              </w:rPr>
            </w:pPr>
          </w:p>
        </w:tc>
        <w:tc>
          <w:tcPr>
            <w:tcW w:w="362" w:type="pct"/>
            <w:vAlign w:val="center"/>
          </w:tcPr>
          <w:p>
            <w:pPr>
              <w:spacing w:line="250" w:lineRule="exact"/>
              <w:jc w:val="center"/>
              <w:rPr>
                <w:b/>
              </w:rPr>
            </w:pPr>
          </w:p>
        </w:tc>
        <w:tc>
          <w:tcPr>
            <w:tcW w:w="358" w:type="pct"/>
            <w:vAlign w:val="center"/>
          </w:tcPr>
          <w:p>
            <w:pPr>
              <w:spacing w:line="25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2" w:type="pct"/>
            <w:vAlign w:val="center"/>
          </w:tcPr>
          <w:p>
            <w:pPr>
              <w:spacing w:line="250" w:lineRule="exact"/>
              <w:jc w:val="center"/>
              <w:rPr>
                <w:b/>
                <w:szCs w:val="21"/>
              </w:rPr>
            </w:pPr>
          </w:p>
        </w:tc>
        <w:tc>
          <w:tcPr>
            <w:tcW w:w="217" w:type="pct"/>
            <w:vAlign w:val="center"/>
          </w:tcPr>
          <w:p>
            <w:pPr>
              <w:spacing w:line="250" w:lineRule="exact"/>
              <w:jc w:val="center"/>
              <w:rPr>
                <w:b/>
              </w:rPr>
            </w:pPr>
          </w:p>
        </w:tc>
        <w:tc>
          <w:tcPr>
            <w:tcW w:w="381" w:type="pct"/>
            <w:vAlign w:val="center"/>
          </w:tcPr>
          <w:p>
            <w:pPr>
              <w:spacing w:line="250" w:lineRule="exact"/>
              <w:jc w:val="center"/>
              <w:rPr>
                <w:b/>
              </w:rPr>
            </w:pPr>
          </w:p>
        </w:tc>
        <w:tc>
          <w:tcPr>
            <w:tcW w:w="337" w:type="pct"/>
            <w:vAlign w:val="center"/>
          </w:tcPr>
          <w:p>
            <w:pPr>
              <w:spacing w:line="250" w:lineRule="exact"/>
              <w:jc w:val="center"/>
              <w:rPr>
                <w:b/>
              </w:rPr>
            </w:pPr>
          </w:p>
        </w:tc>
        <w:tc>
          <w:tcPr>
            <w:tcW w:w="259" w:type="pct"/>
            <w:vAlign w:val="center"/>
          </w:tcPr>
          <w:p>
            <w:pPr>
              <w:spacing w:line="250" w:lineRule="exact"/>
              <w:jc w:val="center"/>
              <w:rPr>
                <w:b/>
              </w:rPr>
            </w:pPr>
          </w:p>
        </w:tc>
        <w:tc>
          <w:tcPr>
            <w:tcW w:w="290" w:type="pct"/>
            <w:vAlign w:val="center"/>
          </w:tcPr>
          <w:p>
            <w:pPr>
              <w:spacing w:line="250" w:lineRule="exact"/>
              <w:jc w:val="center"/>
              <w:rPr>
                <w:b/>
              </w:rPr>
            </w:pPr>
          </w:p>
        </w:tc>
        <w:tc>
          <w:tcPr>
            <w:tcW w:w="291" w:type="pct"/>
            <w:vAlign w:val="center"/>
          </w:tcPr>
          <w:p>
            <w:pPr>
              <w:spacing w:line="250" w:lineRule="exact"/>
              <w:jc w:val="center"/>
              <w:rPr>
                <w:b/>
              </w:rPr>
            </w:pPr>
          </w:p>
        </w:tc>
        <w:tc>
          <w:tcPr>
            <w:tcW w:w="340" w:type="pct"/>
            <w:vAlign w:val="center"/>
          </w:tcPr>
          <w:p>
            <w:pPr>
              <w:spacing w:line="250" w:lineRule="exact"/>
              <w:jc w:val="center"/>
              <w:rPr>
                <w:b/>
              </w:rPr>
            </w:pPr>
          </w:p>
        </w:tc>
        <w:tc>
          <w:tcPr>
            <w:tcW w:w="332" w:type="pct"/>
            <w:vAlign w:val="center"/>
          </w:tcPr>
          <w:p>
            <w:pPr>
              <w:spacing w:line="250" w:lineRule="exact"/>
              <w:jc w:val="center"/>
              <w:rPr>
                <w:b/>
              </w:rPr>
            </w:pPr>
          </w:p>
        </w:tc>
        <w:tc>
          <w:tcPr>
            <w:tcW w:w="313" w:type="pct"/>
            <w:vAlign w:val="center"/>
          </w:tcPr>
          <w:p>
            <w:pPr>
              <w:spacing w:line="250" w:lineRule="exact"/>
              <w:jc w:val="center"/>
              <w:rPr>
                <w:b/>
              </w:rPr>
            </w:pPr>
          </w:p>
        </w:tc>
        <w:tc>
          <w:tcPr>
            <w:tcW w:w="314" w:type="pct"/>
            <w:vAlign w:val="center"/>
          </w:tcPr>
          <w:p>
            <w:pPr>
              <w:spacing w:line="250" w:lineRule="exact"/>
              <w:jc w:val="center"/>
              <w:rPr>
                <w:b/>
              </w:rPr>
            </w:pPr>
          </w:p>
        </w:tc>
        <w:tc>
          <w:tcPr>
            <w:tcW w:w="348" w:type="pct"/>
            <w:vAlign w:val="center"/>
          </w:tcPr>
          <w:p>
            <w:pPr>
              <w:spacing w:line="250" w:lineRule="exact"/>
              <w:jc w:val="center"/>
              <w:rPr>
                <w:b/>
              </w:rPr>
            </w:pPr>
          </w:p>
        </w:tc>
        <w:tc>
          <w:tcPr>
            <w:tcW w:w="300" w:type="pct"/>
            <w:vAlign w:val="center"/>
          </w:tcPr>
          <w:p>
            <w:pPr>
              <w:spacing w:line="250" w:lineRule="exact"/>
              <w:jc w:val="center"/>
              <w:rPr>
                <w:b/>
              </w:rPr>
            </w:pPr>
          </w:p>
        </w:tc>
        <w:tc>
          <w:tcPr>
            <w:tcW w:w="336" w:type="pct"/>
            <w:vAlign w:val="center"/>
          </w:tcPr>
          <w:p>
            <w:pPr>
              <w:spacing w:line="250" w:lineRule="exact"/>
              <w:jc w:val="center"/>
              <w:rPr>
                <w:b/>
              </w:rPr>
            </w:pPr>
          </w:p>
        </w:tc>
        <w:tc>
          <w:tcPr>
            <w:tcW w:w="362" w:type="pct"/>
            <w:vAlign w:val="center"/>
          </w:tcPr>
          <w:p>
            <w:pPr>
              <w:spacing w:line="250" w:lineRule="exact"/>
              <w:jc w:val="center"/>
              <w:rPr>
                <w:b/>
              </w:rPr>
            </w:pPr>
          </w:p>
        </w:tc>
        <w:tc>
          <w:tcPr>
            <w:tcW w:w="358" w:type="pct"/>
            <w:vAlign w:val="center"/>
          </w:tcPr>
          <w:p>
            <w:pPr>
              <w:spacing w:line="25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2" w:type="pct"/>
            <w:vAlign w:val="center"/>
          </w:tcPr>
          <w:p>
            <w:pPr>
              <w:spacing w:line="250" w:lineRule="exact"/>
              <w:jc w:val="center"/>
              <w:rPr>
                <w:b/>
                <w:szCs w:val="21"/>
              </w:rPr>
            </w:pPr>
          </w:p>
        </w:tc>
        <w:tc>
          <w:tcPr>
            <w:tcW w:w="217" w:type="pct"/>
            <w:vAlign w:val="center"/>
          </w:tcPr>
          <w:p>
            <w:pPr>
              <w:spacing w:line="250" w:lineRule="exact"/>
              <w:jc w:val="center"/>
              <w:rPr>
                <w:b/>
              </w:rPr>
            </w:pPr>
          </w:p>
        </w:tc>
        <w:tc>
          <w:tcPr>
            <w:tcW w:w="381" w:type="pct"/>
            <w:vAlign w:val="center"/>
          </w:tcPr>
          <w:p>
            <w:pPr>
              <w:spacing w:line="250" w:lineRule="exact"/>
              <w:jc w:val="center"/>
              <w:rPr>
                <w:b/>
              </w:rPr>
            </w:pPr>
          </w:p>
        </w:tc>
        <w:tc>
          <w:tcPr>
            <w:tcW w:w="337" w:type="pct"/>
            <w:vAlign w:val="center"/>
          </w:tcPr>
          <w:p>
            <w:pPr>
              <w:spacing w:line="250" w:lineRule="exact"/>
              <w:jc w:val="center"/>
              <w:rPr>
                <w:b/>
              </w:rPr>
            </w:pPr>
          </w:p>
        </w:tc>
        <w:tc>
          <w:tcPr>
            <w:tcW w:w="259" w:type="pct"/>
            <w:vAlign w:val="center"/>
          </w:tcPr>
          <w:p>
            <w:pPr>
              <w:spacing w:line="250" w:lineRule="exact"/>
              <w:jc w:val="center"/>
              <w:rPr>
                <w:b/>
              </w:rPr>
            </w:pPr>
          </w:p>
        </w:tc>
        <w:tc>
          <w:tcPr>
            <w:tcW w:w="290" w:type="pct"/>
            <w:vAlign w:val="center"/>
          </w:tcPr>
          <w:p>
            <w:pPr>
              <w:spacing w:line="250" w:lineRule="exact"/>
              <w:jc w:val="center"/>
              <w:rPr>
                <w:b/>
              </w:rPr>
            </w:pPr>
          </w:p>
        </w:tc>
        <w:tc>
          <w:tcPr>
            <w:tcW w:w="291" w:type="pct"/>
            <w:vAlign w:val="center"/>
          </w:tcPr>
          <w:p>
            <w:pPr>
              <w:spacing w:line="250" w:lineRule="exact"/>
              <w:jc w:val="center"/>
              <w:rPr>
                <w:b/>
              </w:rPr>
            </w:pPr>
          </w:p>
        </w:tc>
        <w:tc>
          <w:tcPr>
            <w:tcW w:w="340" w:type="pct"/>
            <w:vAlign w:val="center"/>
          </w:tcPr>
          <w:p>
            <w:pPr>
              <w:spacing w:line="250" w:lineRule="exact"/>
              <w:jc w:val="center"/>
              <w:rPr>
                <w:b/>
              </w:rPr>
            </w:pPr>
          </w:p>
        </w:tc>
        <w:tc>
          <w:tcPr>
            <w:tcW w:w="332" w:type="pct"/>
            <w:vAlign w:val="center"/>
          </w:tcPr>
          <w:p>
            <w:pPr>
              <w:spacing w:line="250" w:lineRule="exact"/>
              <w:jc w:val="center"/>
              <w:rPr>
                <w:b/>
              </w:rPr>
            </w:pPr>
          </w:p>
        </w:tc>
        <w:tc>
          <w:tcPr>
            <w:tcW w:w="313" w:type="pct"/>
            <w:vAlign w:val="center"/>
          </w:tcPr>
          <w:p>
            <w:pPr>
              <w:spacing w:line="250" w:lineRule="exact"/>
              <w:jc w:val="center"/>
              <w:rPr>
                <w:b/>
              </w:rPr>
            </w:pPr>
          </w:p>
        </w:tc>
        <w:tc>
          <w:tcPr>
            <w:tcW w:w="314" w:type="pct"/>
            <w:vAlign w:val="center"/>
          </w:tcPr>
          <w:p>
            <w:pPr>
              <w:spacing w:line="250" w:lineRule="exact"/>
              <w:jc w:val="center"/>
              <w:rPr>
                <w:b/>
              </w:rPr>
            </w:pPr>
          </w:p>
        </w:tc>
        <w:tc>
          <w:tcPr>
            <w:tcW w:w="348" w:type="pct"/>
            <w:vAlign w:val="center"/>
          </w:tcPr>
          <w:p>
            <w:pPr>
              <w:spacing w:line="250" w:lineRule="exact"/>
              <w:jc w:val="center"/>
              <w:rPr>
                <w:b/>
              </w:rPr>
            </w:pPr>
          </w:p>
        </w:tc>
        <w:tc>
          <w:tcPr>
            <w:tcW w:w="300" w:type="pct"/>
            <w:vAlign w:val="center"/>
          </w:tcPr>
          <w:p>
            <w:pPr>
              <w:spacing w:line="250" w:lineRule="exact"/>
              <w:jc w:val="center"/>
              <w:rPr>
                <w:b/>
              </w:rPr>
            </w:pPr>
          </w:p>
        </w:tc>
        <w:tc>
          <w:tcPr>
            <w:tcW w:w="336" w:type="pct"/>
            <w:vAlign w:val="center"/>
          </w:tcPr>
          <w:p>
            <w:pPr>
              <w:spacing w:line="250" w:lineRule="exact"/>
              <w:jc w:val="center"/>
              <w:rPr>
                <w:b/>
              </w:rPr>
            </w:pPr>
          </w:p>
        </w:tc>
        <w:tc>
          <w:tcPr>
            <w:tcW w:w="362" w:type="pct"/>
            <w:vAlign w:val="center"/>
          </w:tcPr>
          <w:p>
            <w:pPr>
              <w:spacing w:line="250" w:lineRule="exact"/>
              <w:jc w:val="center"/>
              <w:rPr>
                <w:b/>
              </w:rPr>
            </w:pPr>
          </w:p>
        </w:tc>
        <w:tc>
          <w:tcPr>
            <w:tcW w:w="358" w:type="pct"/>
            <w:vAlign w:val="center"/>
          </w:tcPr>
          <w:p>
            <w:pPr>
              <w:spacing w:line="25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2" w:type="pct"/>
            <w:vAlign w:val="center"/>
          </w:tcPr>
          <w:p>
            <w:pPr>
              <w:spacing w:line="250" w:lineRule="exact"/>
              <w:jc w:val="center"/>
              <w:rPr>
                <w:b/>
                <w:szCs w:val="21"/>
              </w:rPr>
            </w:pPr>
          </w:p>
        </w:tc>
        <w:tc>
          <w:tcPr>
            <w:tcW w:w="217" w:type="pct"/>
            <w:vAlign w:val="center"/>
          </w:tcPr>
          <w:p>
            <w:pPr>
              <w:spacing w:line="250" w:lineRule="exact"/>
              <w:jc w:val="center"/>
              <w:rPr>
                <w:b/>
              </w:rPr>
            </w:pPr>
          </w:p>
        </w:tc>
        <w:tc>
          <w:tcPr>
            <w:tcW w:w="381" w:type="pct"/>
            <w:vAlign w:val="center"/>
          </w:tcPr>
          <w:p>
            <w:pPr>
              <w:spacing w:line="250" w:lineRule="exact"/>
              <w:jc w:val="center"/>
              <w:rPr>
                <w:b/>
              </w:rPr>
            </w:pPr>
          </w:p>
        </w:tc>
        <w:tc>
          <w:tcPr>
            <w:tcW w:w="337" w:type="pct"/>
            <w:vAlign w:val="center"/>
          </w:tcPr>
          <w:p>
            <w:pPr>
              <w:spacing w:line="250" w:lineRule="exact"/>
              <w:jc w:val="center"/>
              <w:rPr>
                <w:b/>
              </w:rPr>
            </w:pPr>
          </w:p>
        </w:tc>
        <w:tc>
          <w:tcPr>
            <w:tcW w:w="259" w:type="pct"/>
            <w:vAlign w:val="center"/>
          </w:tcPr>
          <w:p>
            <w:pPr>
              <w:spacing w:line="250" w:lineRule="exact"/>
              <w:jc w:val="center"/>
              <w:rPr>
                <w:b/>
              </w:rPr>
            </w:pPr>
          </w:p>
        </w:tc>
        <w:tc>
          <w:tcPr>
            <w:tcW w:w="290" w:type="pct"/>
            <w:vAlign w:val="center"/>
          </w:tcPr>
          <w:p>
            <w:pPr>
              <w:spacing w:line="250" w:lineRule="exact"/>
              <w:jc w:val="center"/>
              <w:rPr>
                <w:b/>
              </w:rPr>
            </w:pPr>
          </w:p>
        </w:tc>
        <w:tc>
          <w:tcPr>
            <w:tcW w:w="291" w:type="pct"/>
            <w:vAlign w:val="center"/>
          </w:tcPr>
          <w:p>
            <w:pPr>
              <w:spacing w:line="250" w:lineRule="exact"/>
              <w:jc w:val="center"/>
              <w:rPr>
                <w:b/>
              </w:rPr>
            </w:pPr>
          </w:p>
        </w:tc>
        <w:tc>
          <w:tcPr>
            <w:tcW w:w="340" w:type="pct"/>
            <w:vAlign w:val="center"/>
          </w:tcPr>
          <w:p>
            <w:pPr>
              <w:spacing w:line="250" w:lineRule="exact"/>
              <w:jc w:val="center"/>
              <w:rPr>
                <w:b/>
              </w:rPr>
            </w:pPr>
          </w:p>
        </w:tc>
        <w:tc>
          <w:tcPr>
            <w:tcW w:w="332" w:type="pct"/>
            <w:vAlign w:val="center"/>
          </w:tcPr>
          <w:p>
            <w:pPr>
              <w:spacing w:line="250" w:lineRule="exact"/>
              <w:jc w:val="center"/>
              <w:rPr>
                <w:b/>
              </w:rPr>
            </w:pPr>
          </w:p>
        </w:tc>
        <w:tc>
          <w:tcPr>
            <w:tcW w:w="313" w:type="pct"/>
            <w:vAlign w:val="center"/>
          </w:tcPr>
          <w:p>
            <w:pPr>
              <w:spacing w:line="250" w:lineRule="exact"/>
              <w:jc w:val="center"/>
              <w:rPr>
                <w:b/>
              </w:rPr>
            </w:pPr>
          </w:p>
        </w:tc>
        <w:tc>
          <w:tcPr>
            <w:tcW w:w="314" w:type="pct"/>
            <w:vAlign w:val="center"/>
          </w:tcPr>
          <w:p>
            <w:pPr>
              <w:spacing w:line="250" w:lineRule="exact"/>
              <w:jc w:val="center"/>
              <w:rPr>
                <w:b/>
              </w:rPr>
            </w:pPr>
          </w:p>
        </w:tc>
        <w:tc>
          <w:tcPr>
            <w:tcW w:w="348" w:type="pct"/>
            <w:vAlign w:val="center"/>
          </w:tcPr>
          <w:p>
            <w:pPr>
              <w:spacing w:line="250" w:lineRule="exact"/>
              <w:jc w:val="center"/>
              <w:rPr>
                <w:b/>
              </w:rPr>
            </w:pPr>
          </w:p>
        </w:tc>
        <w:tc>
          <w:tcPr>
            <w:tcW w:w="300" w:type="pct"/>
            <w:vAlign w:val="center"/>
          </w:tcPr>
          <w:p>
            <w:pPr>
              <w:spacing w:line="250" w:lineRule="exact"/>
              <w:jc w:val="center"/>
              <w:rPr>
                <w:b/>
              </w:rPr>
            </w:pPr>
          </w:p>
        </w:tc>
        <w:tc>
          <w:tcPr>
            <w:tcW w:w="336" w:type="pct"/>
            <w:vAlign w:val="center"/>
          </w:tcPr>
          <w:p>
            <w:pPr>
              <w:spacing w:line="250" w:lineRule="exact"/>
              <w:jc w:val="center"/>
              <w:rPr>
                <w:b/>
              </w:rPr>
            </w:pPr>
          </w:p>
        </w:tc>
        <w:tc>
          <w:tcPr>
            <w:tcW w:w="362" w:type="pct"/>
            <w:vAlign w:val="center"/>
          </w:tcPr>
          <w:p>
            <w:pPr>
              <w:spacing w:line="250" w:lineRule="exact"/>
              <w:jc w:val="center"/>
              <w:rPr>
                <w:b/>
              </w:rPr>
            </w:pPr>
          </w:p>
        </w:tc>
        <w:tc>
          <w:tcPr>
            <w:tcW w:w="358" w:type="pct"/>
            <w:vAlign w:val="center"/>
          </w:tcPr>
          <w:p>
            <w:pPr>
              <w:spacing w:line="250" w:lineRule="exact"/>
              <w:jc w:val="center"/>
              <w:rPr>
                <w:b/>
              </w:rPr>
            </w:pPr>
          </w:p>
        </w:tc>
      </w:tr>
    </w:tbl>
    <w:p>
      <w:pPr>
        <w:rPr>
          <w:b/>
          <w:szCs w:val="21"/>
        </w:rPr>
      </w:pPr>
      <w:r>
        <w:rPr>
          <w:b/>
          <w:szCs w:val="21"/>
        </w:rPr>
        <w:t>注：1.此单一式三份，采样单位和被采样单位各保存一份，随样品递交一份。2.“编号起止”按照种禽样品编号要求填写，各场保存原禽只编号。3.表格不够请续页。</w:t>
      </w:r>
    </w:p>
    <w:p>
      <w:pPr>
        <w:rPr>
          <w:b/>
          <w:szCs w:val="22"/>
        </w:rPr>
        <w:sectPr>
          <w:pgSz w:w="16838" w:h="11906" w:orient="landscape"/>
          <w:pgMar w:top="1440" w:right="1440" w:bottom="1797" w:left="1400" w:header="851" w:footer="992" w:gutter="0"/>
          <w:cols w:space="720" w:num="1"/>
          <w:docGrid w:linePitch="312" w:charSpace="0"/>
        </w:sectPr>
      </w:pPr>
    </w:p>
    <w:p>
      <w:pPr>
        <w:spacing w:before="120" w:beforeLines="50" w:after="120" w:afterLines="50" w:line="360" w:lineRule="auto"/>
        <w:rPr>
          <w:rFonts w:eastAsia="黑体"/>
          <w:sz w:val="32"/>
          <w:szCs w:val="32"/>
        </w:rPr>
      </w:pPr>
      <w:r>
        <w:rPr>
          <w:rFonts w:eastAsia="黑体"/>
          <w:sz w:val="32"/>
          <w:szCs w:val="32"/>
        </w:rPr>
        <w:t>附表4-1</w:t>
      </w:r>
    </w:p>
    <w:p>
      <w:pPr>
        <w:jc w:val="center"/>
        <w:rPr>
          <w:rFonts w:eastAsia="华文中宋"/>
          <w:b/>
          <w:sz w:val="36"/>
          <w:szCs w:val="36"/>
        </w:rPr>
      </w:pPr>
      <w:r>
        <w:rPr>
          <w:rFonts w:eastAsia="华文中宋"/>
          <w:b/>
          <w:sz w:val="36"/>
          <w:szCs w:val="36"/>
        </w:rPr>
        <w:t>种牛场名单及采样数量</w:t>
      </w:r>
    </w:p>
    <w:p/>
    <w:tbl>
      <w:tblPr>
        <w:tblStyle w:val="9"/>
        <w:tblW w:w="9249" w:type="dxa"/>
        <w:jc w:val="center"/>
        <w:tblLayout w:type="fixed"/>
        <w:tblCellMar>
          <w:top w:w="0" w:type="dxa"/>
          <w:left w:w="0" w:type="dxa"/>
          <w:bottom w:w="0" w:type="dxa"/>
          <w:right w:w="0" w:type="dxa"/>
        </w:tblCellMar>
      </w:tblPr>
      <w:tblGrid>
        <w:gridCol w:w="525"/>
        <w:gridCol w:w="917"/>
        <w:gridCol w:w="4583"/>
        <w:gridCol w:w="884"/>
        <w:gridCol w:w="803"/>
        <w:gridCol w:w="712"/>
        <w:gridCol w:w="825"/>
      </w:tblGrid>
      <w:tr>
        <w:tblPrEx>
          <w:tblCellMar>
            <w:top w:w="0" w:type="dxa"/>
            <w:left w:w="0" w:type="dxa"/>
            <w:bottom w:w="0" w:type="dxa"/>
            <w:right w:w="0" w:type="dxa"/>
          </w:tblCellMar>
        </w:tblPrEx>
        <w:trPr>
          <w:trHeight w:val="27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序号</w:t>
            </w:r>
          </w:p>
        </w:tc>
        <w:tc>
          <w:tcPr>
            <w:tcW w:w="9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省份</w:t>
            </w:r>
          </w:p>
        </w:tc>
        <w:tc>
          <w:tcPr>
            <w:tcW w:w="45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场名</w:t>
            </w:r>
          </w:p>
        </w:tc>
        <w:tc>
          <w:tcPr>
            <w:tcW w:w="8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动物</w:t>
            </w:r>
            <w:r>
              <w:rPr>
                <w:b/>
                <w:bCs/>
                <w:kern w:val="0"/>
                <w:sz w:val="22"/>
                <w:szCs w:val="22"/>
              </w:rPr>
              <w:br w:type="textWrapping"/>
            </w:r>
            <w:r>
              <w:rPr>
                <w:b/>
                <w:bCs/>
                <w:kern w:val="0"/>
                <w:sz w:val="22"/>
                <w:szCs w:val="22"/>
              </w:rPr>
              <w:t>种类</w:t>
            </w:r>
          </w:p>
        </w:tc>
        <w:tc>
          <w:tcPr>
            <w:tcW w:w="234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r>
              <w:rPr>
                <w:b/>
                <w:bCs/>
                <w:kern w:val="0"/>
                <w:sz w:val="22"/>
                <w:szCs w:val="22"/>
              </w:rPr>
              <w:t>采样数量</w:t>
            </w:r>
          </w:p>
        </w:tc>
      </w:tr>
      <w:tr>
        <w:tblPrEx>
          <w:tblCellMar>
            <w:top w:w="0" w:type="dxa"/>
            <w:left w:w="0" w:type="dxa"/>
            <w:bottom w:w="0" w:type="dxa"/>
            <w:right w:w="0" w:type="dxa"/>
          </w:tblCellMar>
        </w:tblPrEx>
        <w:trPr>
          <w:trHeight w:val="27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p>
        </w:tc>
        <w:tc>
          <w:tcPr>
            <w:tcW w:w="9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p>
        </w:tc>
        <w:tc>
          <w:tcPr>
            <w:tcW w:w="45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p>
        </w:tc>
        <w:tc>
          <w:tcPr>
            <w:tcW w:w="8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血清（份）</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O-P液（份）</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rFonts w:hint="eastAsia"/>
                <w:b/>
                <w:bCs/>
                <w:kern w:val="0"/>
                <w:sz w:val="22"/>
                <w:szCs w:val="22"/>
              </w:rPr>
              <w:t>口</w:t>
            </w:r>
            <w:r>
              <w:rPr>
                <w:b/>
                <w:bCs/>
                <w:kern w:val="0"/>
                <w:sz w:val="22"/>
                <w:szCs w:val="22"/>
              </w:rPr>
              <w:t>/鼻拭子（个）</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北京</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北京首农畜牧发展有限公司奶牛中心种公牛站</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种公牛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2</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河北</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唐山汉沽兴业奶牛养殖有限公司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3</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内蒙古</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海拉尔农牧场管理局谢尔塔拉农牧场</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吉林</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rPr>
              <w:t>延边东盛黄牛资源保种有限公司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5</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黑龙江</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哈尔滨完达山奶牛养殖有限公司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6</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黑龙江</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双城雀巢有限公司奶牛养殖培训中心</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7</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上海</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上海希迪乳业有限公司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8</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上海</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上海奶牛育种中心有限公司公牛站</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种公牛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9</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浙江</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杭州萧山富伦奶牛场</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10</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福建</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南平市绿盛牧业有限公司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11</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江西</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高安市裕丰农牧有限公司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12</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山东</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菏泽市牡丹区路西黄牛原种场</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13</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山东</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山东奥克斯畜牧种业有限公司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种公牛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14</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山东</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德州市维多利亚农牧有限公司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15</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河南</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河南省鼎元种牛育种有限公司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16</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河南</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鲁山瑞亚牧业有限公司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17</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湖北</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随州市弘大畜牧有限责任公司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18</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湖北</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武汉金旭畜牧科技发展有限公司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19</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重庆</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重庆泰基科技发展有限公司（巴南牧场）</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20</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四川</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四川省阳平种牛场</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21</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四川</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四川普洲奶牛有限公司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458" w:hRule="atLeast"/>
          <w:jc w:val="cent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22</w:t>
            </w:r>
          </w:p>
        </w:tc>
        <w:tc>
          <w:tcPr>
            <w:tcW w:w="9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云南</w:t>
            </w:r>
          </w:p>
        </w:tc>
        <w:tc>
          <w:tcPr>
            <w:tcW w:w="4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腾冲县巴福乐槟榔江水牛良种繁育有限公司</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8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bl>
    <w:p/>
    <w:p>
      <w:pPr>
        <w:jc w:val="center"/>
        <w:rPr>
          <w:rFonts w:eastAsia="华文中宋"/>
          <w:b/>
          <w:sz w:val="36"/>
          <w:szCs w:val="36"/>
        </w:rPr>
      </w:pPr>
    </w:p>
    <w:p>
      <w:pPr>
        <w:jc w:val="center"/>
        <w:rPr>
          <w:rFonts w:eastAsia="华文中宋"/>
          <w:b/>
          <w:sz w:val="36"/>
          <w:szCs w:val="36"/>
        </w:rPr>
      </w:pPr>
      <w:r>
        <w:rPr>
          <w:rFonts w:eastAsia="华文中宋"/>
          <w:b/>
          <w:sz w:val="36"/>
          <w:szCs w:val="36"/>
        </w:rPr>
        <w:t>种牛场名单及采样数量（续表）</w:t>
      </w:r>
    </w:p>
    <w:tbl>
      <w:tblPr>
        <w:tblStyle w:val="9"/>
        <w:tblW w:w="5420" w:type="pct"/>
        <w:jc w:val="center"/>
        <w:tblLayout w:type="fixed"/>
        <w:tblCellMar>
          <w:top w:w="0" w:type="dxa"/>
          <w:left w:w="0" w:type="dxa"/>
          <w:bottom w:w="0" w:type="dxa"/>
          <w:right w:w="0" w:type="dxa"/>
        </w:tblCellMar>
      </w:tblPr>
      <w:tblGrid>
        <w:gridCol w:w="540"/>
        <w:gridCol w:w="900"/>
        <w:gridCol w:w="4568"/>
        <w:gridCol w:w="883"/>
        <w:gridCol w:w="798"/>
        <w:gridCol w:w="734"/>
        <w:gridCol w:w="1007"/>
      </w:tblGrid>
      <w:tr>
        <w:tblPrEx>
          <w:tblCellMar>
            <w:top w:w="0" w:type="dxa"/>
            <w:left w:w="0" w:type="dxa"/>
            <w:bottom w:w="0" w:type="dxa"/>
            <w:right w:w="0" w:type="dxa"/>
          </w:tblCellMar>
        </w:tblPrEx>
        <w:trPr>
          <w:trHeight w:val="270" w:hRule="atLeast"/>
          <w:jc w:val="center"/>
        </w:trPr>
        <w:tc>
          <w:tcPr>
            <w:tcW w:w="28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序号</w:t>
            </w:r>
          </w:p>
        </w:tc>
        <w:tc>
          <w:tcPr>
            <w:tcW w:w="47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省份</w:t>
            </w:r>
          </w:p>
        </w:tc>
        <w:tc>
          <w:tcPr>
            <w:tcW w:w="242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场名</w:t>
            </w:r>
          </w:p>
        </w:tc>
        <w:tc>
          <w:tcPr>
            <w:tcW w:w="46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动物</w:t>
            </w:r>
            <w:r>
              <w:rPr>
                <w:b/>
                <w:bCs/>
                <w:kern w:val="0"/>
                <w:sz w:val="22"/>
                <w:szCs w:val="22"/>
              </w:rPr>
              <w:br w:type="textWrapping"/>
            </w:r>
            <w:r>
              <w:rPr>
                <w:b/>
                <w:bCs/>
                <w:kern w:val="0"/>
                <w:sz w:val="22"/>
                <w:szCs w:val="22"/>
              </w:rPr>
              <w:t>种类</w:t>
            </w:r>
          </w:p>
        </w:tc>
        <w:tc>
          <w:tcPr>
            <w:tcW w:w="1346"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r>
              <w:rPr>
                <w:b/>
                <w:bCs/>
                <w:kern w:val="0"/>
                <w:sz w:val="22"/>
                <w:szCs w:val="22"/>
              </w:rPr>
              <w:t>采样数量</w:t>
            </w:r>
          </w:p>
        </w:tc>
      </w:tr>
      <w:tr>
        <w:tblPrEx>
          <w:tblCellMar>
            <w:top w:w="0" w:type="dxa"/>
            <w:left w:w="0" w:type="dxa"/>
            <w:bottom w:w="0" w:type="dxa"/>
            <w:right w:w="0" w:type="dxa"/>
          </w:tblCellMar>
        </w:tblPrEx>
        <w:trPr>
          <w:trHeight w:val="270" w:hRule="atLeast"/>
          <w:jc w:val="center"/>
        </w:trPr>
        <w:tc>
          <w:tcPr>
            <w:tcW w:w="28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color w:val="000000"/>
                <w:sz w:val="22"/>
                <w:szCs w:val="22"/>
              </w:rPr>
            </w:pPr>
          </w:p>
        </w:tc>
        <w:tc>
          <w:tcPr>
            <w:tcW w:w="47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color w:val="000000"/>
                <w:sz w:val="22"/>
                <w:szCs w:val="22"/>
              </w:rPr>
            </w:pPr>
          </w:p>
        </w:tc>
        <w:tc>
          <w:tcPr>
            <w:tcW w:w="242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color w:val="000000"/>
                <w:sz w:val="22"/>
                <w:szCs w:val="22"/>
              </w:rPr>
            </w:pPr>
          </w:p>
        </w:tc>
        <w:tc>
          <w:tcPr>
            <w:tcW w:w="46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color w:val="000000"/>
                <w:sz w:val="22"/>
                <w:szCs w:val="22"/>
              </w:rPr>
            </w:pP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血清（份）</w:t>
            </w: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b/>
                <w:bCs/>
                <w:kern w:val="0"/>
                <w:sz w:val="22"/>
                <w:szCs w:val="22"/>
              </w:rPr>
              <w:t>O-P液（份）</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color w:val="000000"/>
                <w:sz w:val="22"/>
                <w:szCs w:val="22"/>
              </w:rPr>
            </w:pPr>
            <w:r>
              <w:rPr>
                <w:rFonts w:hint="eastAsia"/>
                <w:b/>
                <w:bCs/>
                <w:kern w:val="0"/>
                <w:sz w:val="22"/>
                <w:szCs w:val="22"/>
              </w:rPr>
              <w:t>口</w:t>
            </w:r>
            <w:r>
              <w:rPr>
                <w:b/>
                <w:bCs/>
                <w:kern w:val="0"/>
                <w:sz w:val="22"/>
                <w:szCs w:val="22"/>
              </w:rPr>
              <w:t>/鼻拭子（个）</w:t>
            </w:r>
          </w:p>
        </w:tc>
      </w:tr>
      <w:tr>
        <w:tblPrEx>
          <w:tblCellMar>
            <w:top w:w="0" w:type="dxa"/>
            <w:left w:w="0" w:type="dxa"/>
            <w:bottom w:w="0" w:type="dxa"/>
            <w:right w:w="0" w:type="dxa"/>
          </w:tblCellMar>
        </w:tblPrEx>
        <w:trPr>
          <w:trHeight w:val="270" w:hRule="atLeast"/>
          <w:jc w:val="center"/>
        </w:trPr>
        <w:tc>
          <w:tcPr>
            <w:tcW w:w="2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23</w:t>
            </w:r>
          </w:p>
        </w:tc>
        <w:tc>
          <w:tcPr>
            <w:tcW w:w="4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陕西</w:t>
            </w:r>
          </w:p>
        </w:tc>
        <w:tc>
          <w:tcPr>
            <w:tcW w:w="24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西安市奶牛育种中心种公牛站</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种公牛</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270" w:hRule="atLeast"/>
          <w:jc w:val="center"/>
        </w:trPr>
        <w:tc>
          <w:tcPr>
            <w:tcW w:w="2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24</w:t>
            </w:r>
          </w:p>
        </w:tc>
        <w:tc>
          <w:tcPr>
            <w:tcW w:w="4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甘肃</w:t>
            </w:r>
          </w:p>
        </w:tc>
        <w:tc>
          <w:tcPr>
            <w:tcW w:w="24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rPr>
              <w:t>临洮县和谐牧业科技有限公司</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270" w:hRule="atLeast"/>
          <w:jc w:val="center"/>
        </w:trPr>
        <w:tc>
          <w:tcPr>
            <w:tcW w:w="2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25</w:t>
            </w:r>
          </w:p>
        </w:tc>
        <w:tc>
          <w:tcPr>
            <w:tcW w:w="4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青海</w:t>
            </w:r>
          </w:p>
        </w:tc>
        <w:tc>
          <w:tcPr>
            <w:tcW w:w="24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青海天露乳业有限责任公司奶牛一公司</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奶牛</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r>
        <w:tblPrEx>
          <w:tblCellMar>
            <w:top w:w="0" w:type="dxa"/>
            <w:left w:w="0" w:type="dxa"/>
            <w:bottom w:w="0" w:type="dxa"/>
            <w:right w:w="0" w:type="dxa"/>
          </w:tblCellMar>
        </w:tblPrEx>
        <w:trPr>
          <w:trHeight w:val="270" w:hRule="atLeast"/>
          <w:jc w:val="center"/>
        </w:trPr>
        <w:tc>
          <w:tcPr>
            <w:tcW w:w="2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2</w:t>
            </w:r>
            <w:r>
              <w:rPr>
                <w:rFonts w:hint="eastAsia"/>
                <w:color w:val="000000"/>
                <w:kern w:val="0"/>
                <w:sz w:val="22"/>
                <w:szCs w:val="22"/>
              </w:rPr>
              <w:t>6</w:t>
            </w:r>
          </w:p>
        </w:tc>
        <w:tc>
          <w:tcPr>
            <w:tcW w:w="4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新疆</w:t>
            </w:r>
          </w:p>
        </w:tc>
        <w:tc>
          <w:tcPr>
            <w:tcW w:w="24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szCs w:val="22"/>
              </w:rPr>
            </w:pPr>
            <w:r>
              <w:rPr>
                <w:color w:val="000000"/>
                <w:kern w:val="0"/>
                <w:sz w:val="22"/>
                <w:szCs w:val="22"/>
              </w:rPr>
              <w:t>新疆天山畜牧生物工程股份有限公司良种繁育场</w:t>
            </w:r>
          </w:p>
        </w:tc>
        <w:tc>
          <w:tcPr>
            <w:tcW w:w="4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种牛</w:t>
            </w:r>
          </w:p>
        </w:tc>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3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color w:val="000000"/>
                <w:kern w:val="0"/>
                <w:sz w:val="22"/>
                <w:szCs w:val="22"/>
              </w:rPr>
              <w:t>40</w:t>
            </w:r>
          </w:p>
        </w:tc>
        <w:tc>
          <w:tcPr>
            <w:tcW w:w="5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color w:val="000000"/>
                <w:sz w:val="22"/>
                <w:szCs w:val="22"/>
              </w:rPr>
            </w:pPr>
            <w:r>
              <w:rPr>
                <w:rFonts w:hint="eastAsia"/>
                <w:color w:val="000000"/>
                <w:kern w:val="0"/>
                <w:sz w:val="22"/>
                <w:szCs w:val="22"/>
                <w:lang w:val="en-US" w:eastAsia="zh-CN"/>
              </w:rPr>
              <w:t>4</w:t>
            </w:r>
            <w:r>
              <w:rPr>
                <w:color w:val="000000"/>
                <w:kern w:val="0"/>
                <w:sz w:val="22"/>
                <w:szCs w:val="22"/>
              </w:rPr>
              <w:t>0</w:t>
            </w:r>
          </w:p>
        </w:tc>
      </w:tr>
    </w:tbl>
    <w:p>
      <w:pPr>
        <w:spacing w:before="120" w:beforeLines="50" w:after="120" w:afterLines="50" w:line="360" w:lineRule="auto"/>
        <w:rPr>
          <w:rFonts w:eastAsia="黑体"/>
          <w:b/>
          <w:sz w:val="28"/>
          <w:szCs w:val="32"/>
        </w:rPr>
      </w:pPr>
    </w:p>
    <w:p>
      <w:pPr>
        <w:widowControl/>
        <w:jc w:val="left"/>
        <w:rPr>
          <w:rFonts w:eastAsia="黑体"/>
          <w:sz w:val="32"/>
          <w:szCs w:val="32"/>
        </w:rPr>
      </w:pPr>
      <w:r>
        <w:rPr>
          <w:rFonts w:eastAsia="黑体"/>
          <w:b/>
          <w:sz w:val="28"/>
          <w:szCs w:val="32"/>
        </w:rPr>
        <w:br w:type="page"/>
      </w:r>
      <w:r>
        <w:rPr>
          <w:rFonts w:eastAsia="黑体"/>
          <w:sz w:val="32"/>
          <w:szCs w:val="32"/>
        </w:rPr>
        <w:t>附表4-2</w:t>
      </w:r>
    </w:p>
    <w:p>
      <w:pPr>
        <w:jc w:val="center"/>
        <w:rPr>
          <w:rFonts w:eastAsia="华文中宋"/>
          <w:b/>
          <w:sz w:val="36"/>
          <w:szCs w:val="36"/>
        </w:rPr>
      </w:pPr>
      <w:r>
        <w:rPr>
          <w:rFonts w:eastAsia="华文中宋"/>
          <w:b/>
          <w:sz w:val="36"/>
          <w:szCs w:val="36"/>
        </w:rPr>
        <w:t>种羊场名单及采样数量</w:t>
      </w:r>
    </w:p>
    <w:tbl>
      <w:tblPr>
        <w:tblStyle w:val="9"/>
        <w:tblW w:w="4863" w:type="pct"/>
        <w:jc w:val="center"/>
        <w:tblLayout w:type="autofit"/>
        <w:tblCellMar>
          <w:top w:w="0" w:type="dxa"/>
          <w:left w:w="108" w:type="dxa"/>
          <w:bottom w:w="0" w:type="dxa"/>
          <w:right w:w="108" w:type="dxa"/>
        </w:tblCellMar>
      </w:tblPr>
      <w:tblGrid>
        <w:gridCol w:w="519"/>
        <w:gridCol w:w="930"/>
        <w:gridCol w:w="3337"/>
        <w:gridCol w:w="991"/>
        <w:gridCol w:w="994"/>
        <w:gridCol w:w="880"/>
        <w:gridCol w:w="991"/>
      </w:tblGrid>
      <w:tr>
        <w:tblPrEx>
          <w:tblCellMar>
            <w:top w:w="0" w:type="dxa"/>
            <w:left w:w="108" w:type="dxa"/>
            <w:bottom w:w="0" w:type="dxa"/>
            <w:right w:w="108" w:type="dxa"/>
          </w:tblCellMar>
        </w:tblPrEx>
        <w:trPr>
          <w:trHeight w:val="496" w:hRule="atLeast"/>
          <w:jc w:val="center"/>
        </w:trPr>
        <w:tc>
          <w:tcPr>
            <w:tcW w:w="30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序号</w:t>
            </w:r>
          </w:p>
        </w:tc>
        <w:tc>
          <w:tcPr>
            <w:tcW w:w="53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省份</w:t>
            </w:r>
          </w:p>
        </w:tc>
        <w:tc>
          <w:tcPr>
            <w:tcW w:w="193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场名</w:t>
            </w:r>
          </w:p>
        </w:tc>
        <w:tc>
          <w:tcPr>
            <w:tcW w:w="57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2"/>
                <w:szCs w:val="22"/>
              </w:rPr>
            </w:pPr>
            <w:r>
              <w:rPr>
                <w:b/>
                <w:bCs/>
                <w:kern w:val="0"/>
                <w:sz w:val="22"/>
                <w:szCs w:val="22"/>
              </w:rPr>
              <w:t>动物</w:t>
            </w:r>
            <w:r>
              <w:rPr>
                <w:b/>
                <w:bCs/>
                <w:kern w:val="0"/>
                <w:sz w:val="22"/>
                <w:szCs w:val="22"/>
              </w:rPr>
              <w:br w:type="textWrapping"/>
            </w:r>
            <w:r>
              <w:rPr>
                <w:b/>
                <w:bCs/>
                <w:kern w:val="0"/>
                <w:sz w:val="22"/>
                <w:szCs w:val="22"/>
              </w:rPr>
              <w:t>种类</w:t>
            </w:r>
          </w:p>
        </w:tc>
        <w:tc>
          <w:tcPr>
            <w:tcW w:w="1657" w:type="pct"/>
            <w:gridSpan w:val="3"/>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采样数量</w:t>
            </w:r>
          </w:p>
        </w:tc>
      </w:tr>
      <w:tr>
        <w:tblPrEx>
          <w:tblCellMar>
            <w:top w:w="0" w:type="dxa"/>
            <w:left w:w="108" w:type="dxa"/>
            <w:bottom w:w="0" w:type="dxa"/>
            <w:right w:w="108" w:type="dxa"/>
          </w:tblCellMar>
        </w:tblPrEx>
        <w:trPr>
          <w:trHeight w:val="860" w:hRule="atLeast"/>
          <w:jc w:val="center"/>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19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57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b/>
                <w:bCs/>
                <w:kern w:val="0"/>
                <w:sz w:val="22"/>
                <w:szCs w:val="22"/>
              </w:rPr>
            </w:pPr>
          </w:p>
        </w:tc>
        <w:tc>
          <w:tcPr>
            <w:tcW w:w="575" w:type="pct"/>
            <w:tcBorders>
              <w:top w:val="nil"/>
              <w:left w:val="nil"/>
              <w:bottom w:val="nil"/>
              <w:right w:val="single" w:color="auto" w:sz="4" w:space="0"/>
            </w:tcBorders>
            <w:vAlign w:val="center"/>
          </w:tcPr>
          <w:p>
            <w:pPr>
              <w:widowControl/>
              <w:jc w:val="center"/>
              <w:rPr>
                <w:b/>
                <w:bCs/>
                <w:kern w:val="0"/>
                <w:sz w:val="22"/>
                <w:szCs w:val="22"/>
              </w:rPr>
            </w:pPr>
            <w:r>
              <w:rPr>
                <w:b/>
                <w:bCs/>
                <w:kern w:val="0"/>
                <w:sz w:val="22"/>
                <w:szCs w:val="22"/>
              </w:rPr>
              <w:t>血清（份）</w:t>
            </w:r>
          </w:p>
        </w:tc>
        <w:tc>
          <w:tcPr>
            <w:tcW w:w="509" w:type="pct"/>
            <w:tcBorders>
              <w:top w:val="nil"/>
              <w:left w:val="nil"/>
              <w:bottom w:val="nil"/>
              <w:right w:val="single" w:color="auto" w:sz="4" w:space="0"/>
            </w:tcBorders>
            <w:vAlign w:val="center"/>
          </w:tcPr>
          <w:p>
            <w:pPr>
              <w:widowControl/>
              <w:jc w:val="center"/>
              <w:rPr>
                <w:b/>
                <w:bCs/>
                <w:kern w:val="0"/>
                <w:sz w:val="22"/>
                <w:szCs w:val="22"/>
              </w:rPr>
            </w:pPr>
            <w:r>
              <w:rPr>
                <w:b/>
                <w:bCs/>
                <w:kern w:val="0"/>
                <w:sz w:val="22"/>
                <w:szCs w:val="22"/>
              </w:rPr>
              <w:t>O-P液（份）</w:t>
            </w:r>
          </w:p>
        </w:tc>
        <w:tc>
          <w:tcPr>
            <w:tcW w:w="572" w:type="pct"/>
            <w:tcBorders>
              <w:top w:val="nil"/>
              <w:left w:val="nil"/>
              <w:bottom w:val="nil"/>
              <w:right w:val="single" w:color="auto" w:sz="4" w:space="0"/>
            </w:tcBorders>
            <w:vAlign w:val="center"/>
          </w:tcPr>
          <w:p>
            <w:pPr>
              <w:widowControl/>
              <w:jc w:val="center"/>
              <w:rPr>
                <w:b/>
                <w:bCs/>
                <w:kern w:val="0"/>
                <w:sz w:val="22"/>
                <w:szCs w:val="22"/>
              </w:rPr>
            </w:pPr>
            <w:r>
              <w:rPr>
                <w:b/>
                <w:bCs/>
                <w:kern w:val="0"/>
                <w:sz w:val="22"/>
                <w:szCs w:val="22"/>
              </w:rPr>
              <w:t>眼/鼻拭子（个）</w:t>
            </w:r>
          </w:p>
        </w:tc>
      </w:tr>
      <w:tr>
        <w:tblPrEx>
          <w:tblCellMar>
            <w:top w:w="0" w:type="dxa"/>
            <w:left w:w="108" w:type="dxa"/>
            <w:bottom w:w="0" w:type="dxa"/>
            <w:right w:w="108" w:type="dxa"/>
          </w:tblCellMar>
        </w:tblPrEx>
        <w:trPr>
          <w:trHeight w:val="481"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w:t>
            </w:r>
          </w:p>
        </w:tc>
        <w:tc>
          <w:tcPr>
            <w:tcW w:w="538" w:type="pct"/>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天津</w:t>
            </w:r>
          </w:p>
        </w:tc>
        <w:tc>
          <w:tcPr>
            <w:tcW w:w="1930" w:type="pct"/>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天津奥群牧业有限公司</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2</w:t>
            </w:r>
          </w:p>
        </w:tc>
        <w:tc>
          <w:tcPr>
            <w:tcW w:w="538" w:type="pct"/>
            <w:tcBorders>
              <w:top w:val="nil"/>
              <w:left w:val="nil"/>
              <w:bottom w:val="nil"/>
              <w:right w:val="single" w:color="auto" w:sz="4" w:space="0"/>
            </w:tcBorders>
            <w:vAlign w:val="center"/>
          </w:tcPr>
          <w:p>
            <w:pPr>
              <w:widowControl/>
              <w:jc w:val="center"/>
              <w:rPr>
                <w:kern w:val="0"/>
                <w:sz w:val="22"/>
                <w:szCs w:val="22"/>
              </w:rPr>
            </w:pPr>
            <w:r>
              <w:rPr>
                <w:kern w:val="0"/>
                <w:sz w:val="22"/>
                <w:szCs w:val="22"/>
              </w:rPr>
              <w:t>山西</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山西桦桂农业科技有限公司</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3</w:t>
            </w:r>
          </w:p>
        </w:tc>
        <w:tc>
          <w:tcPr>
            <w:tcW w:w="538" w:type="pct"/>
            <w:tcBorders>
              <w:top w:val="single" w:color="auto" w:sz="4" w:space="0"/>
              <w:left w:val="nil"/>
              <w:bottom w:val="nil"/>
              <w:right w:val="single" w:color="auto" w:sz="4" w:space="0"/>
            </w:tcBorders>
            <w:vAlign w:val="center"/>
          </w:tcPr>
          <w:p>
            <w:pPr>
              <w:widowControl/>
              <w:jc w:val="center"/>
              <w:rPr>
                <w:kern w:val="0"/>
                <w:sz w:val="22"/>
                <w:szCs w:val="22"/>
              </w:rPr>
            </w:pPr>
            <w:r>
              <w:rPr>
                <w:kern w:val="0"/>
                <w:sz w:val="22"/>
                <w:szCs w:val="22"/>
              </w:rPr>
              <w:t>内蒙古</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内蒙古赛诺种羊科技有限公司</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4</w:t>
            </w:r>
          </w:p>
        </w:tc>
        <w:tc>
          <w:tcPr>
            <w:tcW w:w="538" w:type="pct"/>
            <w:tcBorders>
              <w:top w:val="single" w:color="auto" w:sz="4" w:space="0"/>
              <w:left w:val="nil"/>
              <w:bottom w:val="nil"/>
              <w:right w:val="single" w:color="auto" w:sz="4" w:space="0"/>
            </w:tcBorders>
            <w:vAlign w:val="center"/>
          </w:tcPr>
          <w:p>
            <w:pPr>
              <w:widowControl/>
              <w:jc w:val="center"/>
              <w:rPr>
                <w:kern w:val="0"/>
                <w:sz w:val="22"/>
                <w:szCs w:val="22"/>
              </w:rPr>
            </w:pPr>
            <w:r>
              <w:rPr>
                <w:kern w:val="0"/>
                <w:sz w:val="22"/>
                <w:szCs w:val="22"/>
              </w:rPr>
              <w:t>辽宁</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朝阳市朝牧种畜场</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5</w:t>
            </w:r>
          </w:p>
        </w:tc>
        <w:tc>
          <w:tcPr>
            <w:tcW w:w="538" w:type="pct"/>
            <w:tcBorders>
              <w:top w:val="single" w:color="auto" w:sz="4" w:space="0"/>
              <w:left w:val="nil"/>
              <w:bottom w:val="nil"/>
              <w:right w:val="single" w:color="auto" w:sz="4" w:space="0"/>
            </w:tcBorders>
            <w:vAlign w:val="center"/>
          </w:tcPr>
          <w:p>
            <w:pPr>
              <w:widowControl/>
              <w:jc w:val="center"/>
              <w:rPr>
                <w:kern w:val="0"/>
                <w:sz w:val="22"/>
                <w:szCs w:val="22"/>
              </w:rPr>
            </w:pPr>
            <w:r>
              <w:rPr>
                <w:kern w:val="0"/>
                <w:sz w:val="22"/>
                <w:szCs w:val="22"/>
              </w:rPr>
              <w:t>上海</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上海永辉羊业有限公司</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6</w:t>
            </w:r>
          </w:p>
        </w:tc>
        <w:tc>
          <w:tcPr>
            <w:tcW w:w="538" w:type="pct"/>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浙江</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浙江赛诺生态农业有限公司</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7</w:t>
            </w:r>
          </w:p>
        </w:tc>
        <w:tc>
          <w:tcPr>
            <w:tcW w:w="538"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山东</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嘉祥县种羊场</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8</w:t>
            </w:r>
          </w:p>
        </w:tc>
        <w:tc>
          <w:tcPr>
            <w:tcW w:w="538"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湖北</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湖北恒泰羊养殖有限公司</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9</w:t>
            </w:r>
          </w:p>
        </w:tc>
        <w:tc>
          <w:tcPr>
            <w:tcW w:w="538" w:type="pct"/>
            <w:tcBorders>
              <w:top w:val="nil"/>
              <w:left w:val="nil"/>
              <w:bottom w:val="nil"/>
              <w:right w:val="single" w:color="auto" w:sz="4" w:space="0"/>
            </w:tcBorders>
            <w:vAlign w:val="center"/>
          </w:tcPr>
          <w:p>
            <w:pPr>
              <w:widowControl/>
              <w:jc w:val="center"/>
              <w:rPr>
                <w:kern w:val="0"/>
                <w:sz w:val="22"/>
                <w:szCs w:val="22"/>
              </w:rPr>
            </w:pPr>
            <w:r>
              <w:rPr>
                <w:kern w:val="0"/>
                <w:sz w:val="22"/>
                <w:szCs w:val="22"/>
              </w:rPr>
              <w:t>云南</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云南省种羊繁育推广中心</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10</w:t>
            </w:r>
          </w:p>
        </w:tc>
        <w:tc>
          <w:tcPr>
            <w:tcW w:w="538" w:type="pct"/>
            <w:tcBorders>
              <w:top w:val="single" w:color="auto" w:sz="4" w:space="0"/>
              <w:left w:val="nil"/>
              <w:bottom w:val="nil"/>
              <w:right w:val="single" w:color="auto" w:sz="4" w:space="0"/>
            </w:tcBorders>
            <w:vAlign w:val="center"/>
          </w:tcPr>
          <w:p>
            <w:pPr>
              <w:widowControl/>
              <w:jc w:val="center"/>
              <w:rPr>
                <w:kern w:val="0"/>
                <w:sz w:val="22"/>
                <w:szCs w:val="22"/>
              </w:rPr>
            </w:pPr>
            <w:r>
              <w:rPr>
                <w:kern w:val="0"/>
                <w:sz w:val="22"/>
                <w:szCs w:val="22"/>
              </w:rPr>
              <w:t>陕西</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陕西陕北白绒山羊繁育中心</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11</w:t>
            </w:r>
          </w:p>
        </w:tc>
        <w:tc>
          <w:tcPr>
            <w:tcW w:w="538" w:type="pct"/>
            <w:tcBorders>
              <w:top w:val="single" w:color="auto" w:sz="4" w:space="0"/>
              <w:left w:val="nil"/>
              <w:bottom w:val="nil"/>
              <w:right w:val="single" w:color="auto" w:sz="4" w:space="0"/>
            </w:tcBorders>
            <w:vAlign w:val="center"/>
          </w:tcPr>
          <w:p>
            <w:pPr>
              <w:widowControl/>
              <w:jc w:val="center"/>
              <w:rPr>
                <w:kern w:val="0"/>
                <w:sz w:val="22"/>
                <w:szCs w:val="22"/>
              </w:rPr>
            </w:pPr>
            <w:r>
              <w:rPr>
                <w:kern w:val="0"/>
                <w:sz w:val="22"/>
                <w:szCs w:val="22"/>
              </w:rPr>
              <w:t>青海</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青海省三角种羊场</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12</w:t>
            </w:r>
          </w:p>
        </w:tc>
        <w:tc>
          <w:tcPr>
            <w:tcW w:w="538" w:type="pct"/>
            <w:tcBorders>
              <w:top w:val="single" w:color="auto" w:sz="4" w:space="0"/>
              <w:left w:val="nil"/>
              <w:bottom w:val="nil"/>
              <w:right w:val="single" w:color="auto" w:sz="4" w:space="0"/>
            </w:tcBorders>
            <w:vAlign w:val="center"/>
          </w:tcPr>
          <w:p>
            <w:pPr>
              <w:widowControl/>
              <w:jc w:val="center"/>
              <w:rPr>
                <w:kern w:val="0"/>
                <w:sz w:val="22"/>
                <w:szCs w:val="22"/>
              </w:rPr>
            </w:pPr>
            <w:r>
              <w:rPr>
                <w:kern w:val="0"/>
                <w:sz w:val="22"/>
                <w:szCs w:val="22"/>
              </w:rPr>
              <w:t>甘肃</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金昌中天羊业有限公司</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13</w:t>
            </w:r>
          </w:p>
        </w:tc>
        <w:tc>
          <w:tcPr>
            <w:tcW w:w="538" w:type="pct"/>
            <w:tcBorders>
              <w:top w:val="single" w:color="auto" w:sz="4" w:space="0"/>
              <w:left w:val="nil"/>
              <w:bottom w:val="nil"/>
              <w:right w:val="single" w:color="auto" w:sz="4" w:space="0"/>
            </w:tcBorders>
            <w:vAlign w:val="center"/>
          </w:tcPr>
          <w:p>
            <w:pPr>
              <w:widowControl/>
              <w:jc w:val="center"/>
              <w:rPr>
                <w:kern w:val="0"/>
                <w:sz w:val="22"/>
                <w:szCs w:val="22"/>
              </w:rPr>
            </w:pPr>
            <w:r>
              <w:rPr>
                <w:kern w:val="0"/>
                <w:sz w:val="22"/>
                <w:szCs w:val="22"/>
              </w:rPr>
              <w:t>宁夏</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红寺堡区天源良种羊繁育养殖有限公司</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14</w:t>
            </w:r>
          </w:p>
        </w:tc>
        <w:tc>
          <w:tcPr>
            <w:tcW w:w="538" w:type="pct"/>
            <w:tcBorders>
              <w:top w:val="single" w:color="auto" w:sz="4" w:space="0"/>
              <w:left w:val="nil"/>
              <w:bottom w:val="nil"/>
              <w:right w:val="single" w:color="auto" w:sz="4" w:space="0"/>
            </w:tcBorders>
            <w:vAlign w:val="center"/>
          </w:tcPr>
          <w:p>
            <w:pPr>
              <w:widowControl/>
              <w:jc w:val="center"/>
              <w:rPr>
                <w:kern w:val="0"/>
                <w:sz w:val="22"/>
                <w:szCs w:val="22"/>
              </w:rPr>
            </w:pPr>
            <w:r>
              <w:rPr>
                <w:rFonts w:hint="eastAsia"/>
                <w:kern w:val="0"/>
                <w:sz w:val="22"/>
                <w:szCs w:val="22"/>
              </w:rPr>
              <w:t>宁夏</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盐池滩羊选育场</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rFonts w:hint="eastAsia"/>
                <w:kern w:val="0"/>
                <w:sz w:val="22"/>
                <w:szCs w:val="22"/>
              </w:rPr>
              <w:t>40</w:t>
            </w:r>
          </w:p>
        </w:tc>
      </w:tr>
      <w:tr>
        <w:tblPrEx>
          <w:tblCellMar>
            <w:top w:w="0" w:type="dxa"/>
            <w:left w:w="108" w:type="dxa"/>
            <w:bottom w:w="0" w:type="dxa"/>
            <w:right w:w="108" w:type="dxa"/>
          </w:tblCellMar>
        </w:tblPrEx>
        <w:trPr>
          <w:trHeight w:val="481" w:hRule="atLeast"/>
          <w:jc w:val="center"/>
        </w:trPr>
        <w:tc>
          <w:tcPr>
            <w:tcW w:w="300"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1</w:t>
            </w:r>
            <w:r>
              <w:rPr>
                <w:rFonts w:hint="eastAsia"/>
                <w:kern w:val="0"/>
                <w:sz w:val="22"/>
                <w:szCs w:val="22"/>
              </w:rPr>
              <w:t>5</w:t>
            </w:r>
          </w:p>
        </w:tc>
        <w:tc>
          <w:tcPr>
            <w:tcW w:w="538" w:type="pct"/>
            <w:tcBorders>
              <w:top w:val="single" w:color="auto" w:sz="4" w:space="0"/>
              <w:left w:val="nil"/>
              <w:bottom w:val="single" w:color="auto" w:sz="4" w:space="0"/>
              <w:right w:val="single" w:color="auto" w:sz="4" w:space="0"/>
            </w:tcBorders>
            <w:vAlign w:val="center"/>
          </w:tcPr>
          <w:p>
            <w:pPr>
              <w:widowControl/>
              <w:jc w:val="center"/>
              <w:rPr>
                <w:kern w:val="0"/>
                <w:sz w:val="22"/>
                <w:szCs w:val="22"/>
              </w:rPr>
            </w:pPr>
            <w:r>
              <w:rPr>
                <w:kern w:val="0"/>
                <w:sz w:val="22"/>
                <w:szCs w:val="22"/>
              </w:rPr>
              <w:t>新疆</w:t>
            </w:r>
          </w:p>
        </w:tc>
        <w:tc>
          <w:tcPr>
            <w:tcW w:w="1930"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巴里坤健牧业有限公司</w:t>
            </w:r>
          </w:p>
        </w:tc>
        <w:tc>
          <w:tcPr>
            <w:tcW w:w="573"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种羊</w:t>
            </w:r>
          </w:p>
        </w:tc>
        <w:tc>
          <w:tcPr>
            <w:tcW w:w="575"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09"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c>
          <w:tcPr>
            <w:tcW w:w="572" w:type="pct"/>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40</w:t>
            </w:r>
          </w:p>
        </w:tc>
      </w:tr>
    </w:tbl>
    <w:p>
      <w:pPr>
        <w:spacing w:before="120" w:beforeLines="50" w:after="120" w:afterLines="50" w:line="360" w:lineRule="auto"/>
        <w:rPr>
          <w:szCs w:val="21"/>
        </w:rPr>
        <w:sectPr>
          <w:pgSz w:w="11906" w:h="16838"/>
          <w:pgMar w:top="1400" w:right="1440" w:bottom="1440" w:left="1797" w:header="851" w:footer="992" w:gutter="0"/>
          <w:cols w:space="720" w:num="1"/>
          <w:docGrid w:linePitch="312" w:charSpace="0"/>
        </w:sectPr>
      </w:pPr>
    </w:p>
    <w:p>
      <w:pPr>
        <w:spacing w:before="120" w:beforeLines="50" w:after="120" w:afterLines="50" w:line="360" w:lineRule="auto"/>
        <w:rPr>
          <w:rFonts w:eastAsia="黑体"/>
          <w:b/>
          <w:sz w:val="28"/>
          <w:szCs w:val="32"/>
        </w:rPr>
      </w:pPr>
      <w:r>
        <w:rPr>
          <w:rFonts w:eastAsia="黑体"/>
          <w:sz w:val="32"/>
          <w:szCs w:val="32"/>
        </w:rPr>
        <w:t>附表</w:t>
      </w:r>
      <w:r>
        <w:rPr>
          <w:rFonts w:hint="eastAsia" w:eastAsia="黑体"/>
          <w:sz w:val="32"/>
          <w:szCs w:val="32"/>
        </w:rPr>
        <w:t>4</w:t>
      </w:r>
      <w:r>
        <w:rPr>
          <w:rFonts w:eastAsia="黑体"/>
          <w:sz w:val="32"/>
          <w:szCs w:val="32"/>
        </w:rPr>
        <w:t xml:space="preserve">-3  </w:t>
      </w:r>
      <w:r>
        <w:rPr>
          <w:rFonts w:eastAsia="黑体"/>
          <w:b/>
          <w:sz w:val="28"/>
          <w:szCs w:val="32"/>
        </w:rPr>
        <w:t xml:space="preserve">                       </w:t>
      </w:r>
    </w:p>
    <w:p>
      <w:pPr>
        <w:jc w:val="center"/>
        <w:rPr>
          <w:rFonts w:eastAsia="华文中宋"/>
          <w:b/>
          <w:sz w:val="36"/>
          <w:szCs w:val="36"/>
        </w:rPr>
      </w:pPr>
      <w:r>
        <w:rPr>
          <w:rFonts w:eastAsia="华文中宋"/>
          <w:b/>
          <w:sz w:val="36"/>
          <w:szCs w:val="36"/>
        </w:rPr>
        <w:t>种牛/奶牛场/种公牛站采样记录表</w:t>
      </w:r>
    </w:p>
    <w:p>
      <w:pPr>
        <w:rPr>
          <w:rFonts w:eastAsia="仿宋_GB2312"/>
          <w:b/>
          <w:sz w:val="24"/>
        </w:rPr>
      </w:pPr>
      <w:r>
        <w:rPr>
          <w:rFonts w:eastAsia="仿宋_GB2312"/>
          <w:b/>
          <w:sz w:val="24"/>
        </w:rPr>
        <w:t>省份：     市：     县：          种牛场名称：      畜禽养殖代码：      采样人：     电话：   采样时间：   月   日</w:t>
      </w:r>
    </w:p>
    <w:p>
      <w:pPr>
        <w:rPr>
          <w:rFonts w:eastAsia="仿宋_GB2312"/>
          <w:b/>
          <w:sz w:val="24"/>
        </w:rPr>
      </w:pPr>
      <w:r>
        <w:rPr>
          <w:rFonts w:eastAsia="仿宋_GB2312"/>
          <w:b/>
          <w:sz w:val="24"/>
        </w:rPr>
        <w:t>场点类型：□种牛场；□奶牛场；□种公牛站</w:t>
      </w:r>
    </w:p>
    <w:tbl>
      <w:tblPr>
        <w:tblStyle w:val="9"/>
        <w:tblW w:w="5010" w:type="pct"/>
        <w:jc w:val="center"/>
        <w:tblLayout w:type="fixed"/>
        <w:tblCellMar>
          <w:top w:w="0" w:type="dxa"/>
          <w:left w:w="108" w:type="dxa"/>
          <w:bottom w:w="0" w:type="dxa"/>
          <w:right w:w="108" w:type="dxa"/>
        </w:tblCellMar>
      </w:tblPr>
      <w:tblGrid>
        <w:gridCol w:w="539"/>
        <w:gridCol w:w="915"/>
        <w:gridCol w:w="482"/>
        <w:gridCol w:w="591"/>
        <w:gridCol w:w="750"/>
        <w:gridCol w:w="615"/>
        <w:gridCol w:w="732"/>
        <w:gridCol w:w="1165"/>
        <w:gridCol w:w="1119"/>
        <w:gridCol w:w="914"/>
        <w:gridCol w:w="849"/>
        <w:gridCol w:w="903"/>
        <w:gridCol w:w="1099"/>
        <w:gridCol w:w="632"/>
        <w:gridCol w:w="849"/>
        <w:gridCol w:w="1253"/>
        <w:gridCol w:w="835"/>
      </w:tblGrid>
      <w:tr>
        <w:tblPrEx>
          <w:tblCellMar>
            <w:top w:w="0" w:type="dxa"/>
            <w:left w:w="108" w:type="dxa"/>
            <w:bottom w:w="0" w:type="dxa"/>
            <w:right w:w="108" w:type="dxa"/>
          </w:tblCellMar>
        </w:tblPrEx>
        <w:trPr>
          <w:trHeight w:val="566" w:hRule="atLeast"/>
          <w:jc w:val="center"/>
        </w:trPr>
        <w:tc>
          <w:tcPr>
            <w:tcW w:w="18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2"/>
              </w:rPr>
            </w:pPr>
            <w:r>
              <w:rPr>
                <w:b/>
                <w:bCs/>
                <w:kern w:val="0"/>
                <w:sz w:val="20"/>
                <w:szCs w:val="22"/>
              </w:rPr>
              <w:t>序号</w:t>
            </w:r>
          </w:p>
        </w:tc>
        <w:tc>
          <w:tcPr>
            <w:tcW w:w="32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2"/>
              </w:rPr>
            </w:pPr>
            <w:r>
              <w:rPr>
                <w:b/>
                <w:bCs/>
                <w:kern w:val="0"/>
                <w:sz w:val="20"/>
                <w:szCs w:val="22"/>
              </w:rPr>
              <w:t>栋号</w:t>
            </w:r>
          </w:p>
        </w:tc>
        <w:tc>
          <w:tcPr>
            <w:tcW w:w="16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2"/>
              </w:rPr>
            </w:pPr>
            <w:r>
              <w:rPr>
                <w:b/>
                <w:bCs/>
                <w:kern w:val="0"/>
                <w:sz w:val="20"/>
                <w:szCs w:val="22"/>
              </w:rPr>
              <w:t>耳标号</w:t>
            </w:r>
          </w:p>
        </w:tc>
        <w:tc>
          <w:tcPr>
            <w:tcW w:w="20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2"/>
              </w:rPr>
            </w:pPr>
            <w:r>
              <w:rPr>
                <w:b/>
                <w:bCs/>
                <w:kern w:val="0"/>
                <w:sz w:val="20"/>
                <w:szCs w:val="22"/>
              </w:rPr>
              <w:t>性别</w:t>
            </w:r>
          </w:p>
        </w:tc>
        <w:tc>
          <w:tcPr>
            <w:tcW w:w="26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2"/>
              </w:rPr>
            </w:pPr>
            <w:r>
              <w:rPr>
                <w:b/>
                <w:bCs/>
                <w:kern w:val="0"/>
                <w:sz w:val="20"/>
                <w:szCs w:val="22"/>
              </w:rPr>
              <w:t>品种</w:t>
            </w:r>
          </w:p>
        </w:tc>
        <w:tc>
          <w:tcPr>
            <w:tcW w:w="216"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0"/>
                <w:szCs w:val="22"/>
              </w:rPr>
            </w:pPr>
            <w:r>
              <w:rPr>
                <w:b/>
                <w:bCs/>
                <w:kern w:val="0"/>
                <w:sz w:val="20"/>
                <w:szCs w:val="22"/>
              </w:rPr>
              <w:t>月龄</w:t>
            </w:r>
          </w:p>
        </w:tc>
        <w:tc>
          <w:tcPr>
            <w:tcW w:w="25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2"/>
              </w:rPr>
            </w:pPr>
            <w:r>
              <w:rPr>
                <w:b/>
                <w:bCs/>
                <w:kern w:val="0"/>
                <w:sz w:val="20"/>
                <w:szCs w:val="22"/>
              </w:rPr>
              <w:t>胎次</w:t>
            </w:r>
          </w:p>
        </w:tc>
        <w:tc>
          <w:tcPr>
            <w:tcW w:w="40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2"/>
              </w:rPr>
            </w:pPr>
            <w:r>
              <w:rPr>
                <w:b/>
                <w:bCs/>
                <w:kern w:val="0"/>
                <w:sz w:val="20"/>
                <w:szCs w:val="22"/>
              </w:rPr>
              <w:t>母牛生产阶段（育成、妊娠、哺乳、空怀）</w:t>
            </w:r>
          </w:p>
        </w:tc>
        <w:tc>
          <w:tcPr>
            <w:tcW w:w="39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0"/>
                <w:szCs w:val="22"/>
              </w:rPr>
            </w:pPr>
            <w:r>
              <w:rPr>
                <w:b/>
                <w:bCs/>
                <w:kern w:val="0"/>
                <w:sz w:val="20"/>
                <w:szCs w:val="22"/>
              </w:rPr>
              <w:t>公牛生产阶段（后备公牛、采精公牛）</w:t>
            </w:r>
          </w:p>
        </w:tc>
        <w:tc>
          <w:tcPr>
            <w:tcW w:w="936" w:type="pct"/>
            <w:gridSpan w:val="3"/>
            <w:tcBorders>
              <w:top w:val="single" w:color="auto" w:sz="4" w:space="0"/>
              <w:left w:val="nil"/>
              <w:bottom w:val="single" w:color="auto" w:sz="4" w:space="0"/>
              <w:right w:val="single" w:color="auto" w:sz="4" w:space="0"/>
            </w:tcBorders>
            <w:vAlign w:val="center"/>
          </w:tcPr>
          <w:p>
            <w:pPr>
              <w:widowControl/>
              <w:jc w:val="center"/>
              <w:rPr>
                <w:b/>
                <w:bCs/>
                <w:kern w:val="0"/>
                <w:sz w:val="20"/>
                <w:szCs w:val="22"/>
              </w:rPr>
            </w:pPr>
            <w:r>
              <w:rPr>
                <w:b/>
                <w:bCs/>
                <w:kern w:val="0"/>
                <w:sz w:val="20"/>
                <w:szCs w:val="22"/>
              </w:rPr>
              <w:t>样品编号</w:t>
            </w:r>
          </w:p>
        </w:tc>
        <w:tc>
          <w:tcPr>
            <w:tcW w:w="1639" w:type="pct"/>
            <w:gridSpan w:val="5"/>
            <w:tcBorders>
              <w:top w:val="single" w:color="auto" w:sz="4" w:space="0"/>
              <w:left w:val="nil"/>
              <w:bottom w:val="single" w:color="auto" w:sz="4" w:space="0"/>
              <w:right w:val="single" w:color="auto" w:sz="4" w:space="0"/>
            </w:tcBorders>
            <w:vAlign w:val="center"/>
          </w:tcPr>
          <w:p>
            <w:pPr>
              <w:widowControl/>
              <w:jc w:val="center"/>
              <w:rPr>
                <w:b/>
                <w:bCs/>
                <w:kern w:val="0"/>
                <w:sz w:val="20"/>
                <w:szCs w:val="22"/>
              </w:rPr>
            </w:pPr>
            <w:r>
              <w:rPr>
                <w:b/>
                <w:bCs/>
                <w:kern w:val="0"/>
                <w:sz w:val="20"/>
                <w:szCs w:val="22"/>
              </w:rPr>
              <w:t>末次免疫时间（时间格式按yyyy.mm.dd 如2020.01.10）</w:t>
            </w:r>
          </w:p>
        </w:tc>
      </w:tr>
      <w:tr>
        <w:tblPrEx>
          <w:tblCellMar>
            <w:top w:w="0" w:type="dxa"/>
            <w:left w:w="108" w:type="dxa"/>
            <w:bottom w:w="0" w:type="dxa"/>
            <w:right w:w="108" w:type="dxa"/>
          </w:tblCellMar>
        </w:tblPrEx>
        <w:trPr>
          <w:trHeight w:val="906" w:hRule="atLeast"/>
          <w:jc w:val="center"/>
        </w:trPr>
        <w:tc>
          <w:tcPr>
            <w:tcW w:w="18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2"/>
              </w:rPr>
            </w:pPr>
          </w:p>
        </w:tc>
        <w:tc>
          <w:tcPr>
            <w:tcW w:w="3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2"/>
              </w:rPr>
            </w:pPr>
          </w:p>
        </w:tc>
        <w:tc>
          <w:tcPr>
            <w:tcW w:w="1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2"/>
              </w:rPr>
            </w:pPr>
          </w:p>
        </w:tc>
        <w:tc>
          <w:tcPr>
            <w:tcW w:w="2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2"/>
              </w:rPr>
            </w:pPr>
          </w:p>
        </w:tc>
        <w:tc>
          <w:tcPr>
            <w:tcW w:w="2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2"/>
              </w:rPr>
            </w:pPr>
          </w:p>
        </w:tc>
        <w:tc>
          <w:tcPr>
            <w:tcW w:w="21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b/>
                <w:bCs/>
                <w:kern w:val="0"/>
                <w:sz w:val="20"/>
                <w:szCs w:val="22"/>
              </w:rPr>
            </w:pPr>
          </w:p>
        </w:tc>
        <w:tc>
          <w:tcPr>
            <w:tcW w:w="25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2"/>
              </w:rPr>
            </w:pPr>
          </w:p>
        </w:tc>
        <w:tc>
          <w:tcPr>
            <w:tcW w:w="4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2"/>
              </w:rPr>
            </w:pPr>
          </w:p>
        </w:tc>
        <w:tc>
          <w:tcPr>
            <w:tcW w:w="39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b/>
                <w:bCs/>
                <w:kern w:val="0"/>
                <w:sz w:val="20"/>
                <w:szCs w:val="22"/>
              </w:rPr>
            </w:pPr>
          </w:p>
        </w:tc>
        <w:tc>
          <w:tcPr>
            <w:tcW w:w="321" w:type="pct"/>
            <w:tcBorders>
              <w:top w:val="nil"/>
              <w:left w:val="nil"/>
              <w:bottom w:val="single" w:color="auto" w:sz="4" w:space="0"/>
              <w:right w:val="single" w:color="auto" w:sz="4" w:space="0"/>
            </w:tcBorders>
            <w:vAlign w:val="center"/>
          </w:tcPr>
          <w:p>
            <w:pPr>
              <w:widowControl/>
              <w:jc w:val="center"/>
              <w:rPr>
                <w:b/>
                <w:bCs/>
                <w:kern w:val="0"/>
                <w:sz w:val="20"/>
                <w:szCs w:val="22"/>
              </w:rPr>
            </w:pPr>
            <w:r>
              <w:rPr>
                <w:b/>
                <w:bCs/>
                <w:kern w:val="0"/>
                <w:sz w:val="20"/>
                <w:szCs w:val="22"/>
              </w:rPr>
              <w:t>血清</w:t>
            </w:r>
          </w:p>
        </w:tc>
        <w:tc>
          <w:tcPr>
            <w:tcW w:w="298" w:type="pct"/>
            <w:tcBorders>
              <w:top w:val="nil"/>
              <w:left w:val="nil"/>
              <w:bottom w:val="single" w:color="auto" w:sz="4" w:space="0"/>
              <w:right w:val="single" w:color="auto" w:sz="4" w:space="0"/>
            </w:tcBorders>
            <w:vAlign w:val="center"/>
          </w:tcPr>
          <w:p>
            <w:pPr>
              <w:widowControl/>
              <w:jc w:val="center"/>
              <w:rPr>
                <w:b/>
                <w:bCs/>
                <w:kern w:val="0"/>
                <w:sz w:val="20"/>
                <w:szCs w:val="22"/>
              </w:rPr>
            </w:pPr>
            <w:r>
              <w:rPr>
                <w:b/>
                <w:bCs/>
                <w:kern w:val="0"/>
                <w:sz w:val="20"/>
                <w:szCs w:val="22"/>
              </w:rPr>
              <w:t>O-P液</w:t>
            </w:r>
          </w:p>
        </w:tc>
        <w:tc>
          <w:tcPr>
            <w:tcW w:w="316" w:type="pct"/>
            <w:tcBorders>
              <w:top w:val="nil"/>
              <w:left w:val="nil"/>
              <w:bottom w:val="single" w:color="auto" w:sz="4" w:space="0"/>
              <w:right w:val="single" w:color="auto" w:sz="4" w:space="0"/>
            </w:tcBorders>
            <w:vAlign w:val="center"/>
          </w:tcPr>
          <w:p>
            <w:pPr>
              <w:widowControl/>
              <w:jc w:val="center"/>
              <w:rPr>
                <w:b/>
                <w:bCs/>
                <w:kern w:val="0"/>
                <w:sz w:val="20"/>
                <w:szCs w:val="22"/>
              </w:rPr>
            </w:pPr>
            <w:r>
              <w:rPr>
                <w:rFonts w:hint="eastAsia"/>
                <w:b/>
                <w:bCs/>
                <w:kern w:val="0"/>
                <w:sz w:val="22"/>
                <w:szCs w:val="22"/>
              </w:rPr>
              <w:t>口</w:t>
            </w:r>
            <w:r>
              <w:rPr>
                <w:b/>
                <w:bCs/>
                <w:kern w:val="0"/>
                <w:sz w:val="22"/>
                <w:szCs w:val="22"/>
              </w:rPr>
              <w:t>/鼻拭子</w:t>
            </w:r>
          </w:p>
        </w:tc>
        <w:tc>
          <w:tcPr>
            <w:tcW w:w="386" w:type="pct"/>
            <w:tcBorders>
              <w:top w:val="nil"/>
              <w:left w:val="nil"/>
              <w:bottom w:val="single" w:color="auto" w:sz="4" w:space="0"/>
              <w:right w:val="single" w:color="auto" w:sz="4" w:space="0"/>
            </w:tcBorders>
            <w:vAlign w:val="center"/>
          </w:tcPr>
          <w:p>
            <w:pPr>
              <w:widowControl/>
              <w:jc w:val="center"/>
              <w:rPr>
                <w:b/>
                <w:bCs/>
                <w:kern w:val="0"/>
                <w:sz w:val="20"/>
                <w:szCs w:val="22"/>
              </w:rPr>
            </w:pPr>
            <w:r>
              <w:rPr>
                <w:b/>
                <w:bCs/>
                <w:kern w:val="0"/>
                <w:sz w:val="20"/>
                <w:szCs w:val="22"/>
              </w:rPr>
              <w:t>口蹄疫（□O型；□亚I型；□A型）</w:t>
            </w:r>
          </w:p>
        </w:tc>
        <w:tc>
          <w:tcPr>
            <w:tcW w:w="222" w:type="pct"/>
            <w:tcBorders>
              <w:top w:val="nil"/>
              <w:left w:val="nil"/>
              <w:bottom w:val="single" w:color="auto" w:sz="4" w:space="0"/>
              <w:right w:val="single" w:color="auto" w:sz="4" w:space="0"/>
            </w:tcBorders>
            <w:vAlign w:val="center"/>
          </w:tcPr>
          <w:p>
            <w:pPr>
              <w:widowControl/>
              <w:jc w:val="center"/>
              <w:rPr>
                <w:b/>
                <w:bCs/>
                <w:kern w:val="0"/>
                <w:sz w:val="20"/>
                <w:szCs w:val="22"/>
              </w:rPr>
            </w:pPr>
            <w:r>
              <w:rPr>
                <w:b/>
                <w:bCs/>
                <w:kern w:val="0"/>
                <w:sz w:val="20"/>
                <w:szCs w:val="22"/>
              </w:rPr>
              <w:t>布鲁氏菌病</w:t>
            </w:r>
          </w:p>
        </w:tc>
        <w:tc>
          <w:tcPr>
            <w:tcW w:w="298" w:type="pct"/>
            <w:tcBorders>
              <w:top w:val="nil"/>
              <w:left w:val="nil"/>
              <w:bottom w:val="single" w:color="auto" w:sz="4" w:space="0"/>
              <w:right w:val="single" w:color="auto" w:sz="4" w:space="0"/>
            </w:tcBorders>
            <w:vAlign w:val="center"/>
          </w:tcPr>
          <w:p>
            <w:pPr>
              <w:widowControl/>
              <w:jc w:val="center"/>
              <w:rPr>
                <w:b/>
                <w:bCs/>
                <w:kern w:val="0"/>
                <w:sz w:val="20"/>
                <w:szCs w:val="22"/>
              </w:rPr>
            </w:pPr>
            <w:r>
              <w:rPr>
                <w:b/>
                <w:bCs/>
                <w:kern w:val="0"/>
                <w:sz w:val="20"/>
                <w:szCs w:val="22"/>
              </w:rPr>
              <w:t>牛病毒性腹泻</w:t>
            </w:r>
          </w:p>
        </w:tc>
        <w:tc>
          <w:tcPr>
            <w:tcW w:w="440" w:type="pct"/>
            <w:tcBorders>
              <w:top w:val="nil"/>
              <w:left w:val="nil"/>
              <w:bottom w:val="single" w:color="auto" w:sz="4" w:space="0"/>
              <w:right w:val="single" w:color="auto" w:sz="4" w:space="0"/>
            </w:tcBorders>
            <w:vAlign w:val="center"/>
          </w:tcPr>
          <w:p>
            <w:pPr>
              <w:widowControl/>
              <w:jc w:val="center"/>
              <w:rPr>
                <w:b/>
                <w:bCs/>
                <w:kern w:val="0"/>
                <w:sz w:val="20"/>
                <w:szCs w:val="22"/>
              </w:rPr>
            </w:pPr>
            <w:r>
              <w:rPr>
                <w:b/>
                <w:bCs/>
                <w:kern w:val="0"/>
                <w:sz w:val="20"/>
                <w:szCs w:val="22"/>
              </w:rPr>
              <w:t>牛传染性鼻气管炎（牛疱疹病毒I型）</w:t>
            </w:r>
          </w:p>
        </w:tc>
        <w:tc>
          <w:tcPr>
            <w:tcW w:w="292" w:type="pct"/>
            <w:tcBorders>
              <w:top w:val="nil"/>
              <w:left w:val="nil"/>
              <w:bottom w:val="single" w:color="auto" w:sz="4" w:space="0"/>
              <w:right w:val="single" w:color="auto" w:sz="4" w:space="0"/>
            </w:tcBorders>
            <w:vAlign w:val="center"/>
          </w:tcPr>
          <w:p>
            <w:pPr>
              <w:widowControl/>
              <w:jc w:val="center"/>
              <w:rPr>
                <w:b/>
                <w:bCs/>
                <w:kern w:val="0"/>
                <w:sz w:val="20"/>
                <w:szCs w:val="22"/>
              </w:rPr>
            </w:pPr>
            <w:r>
              <w:rPr>
                <w:b/>
                <w:bCs/>
                <w:kern w:val="0"/>
                <w:sz w:val="20"/>
                <w:szCs w:val="22"/>
              </w:rPr>
              <w:t>炭疽</w:t>
            </w:r>
          </w:p>
        </w:tc>
      </w:tr>
      <w:tr>
        <w:tblPrEx>
          <w:tblCellMar>
            <w:top w:w="0" w:type="dxa"/>
            <w:left w:w="108" w:type="dxa"/>
            <w:bottom w:w="0" w:type="dxa"/>
            <w:right w:w="108" w:type="dxa"/>
          </w:tblCellMar>
        </w:tblPrEx>
        <w:trPr>
          <w:trHeight w:val="464" w:hRule="atLeast"/>
          <w:jc w:val="center"/>
        </w:trPr>
        <w:tc>
          <w:tcPr>
            <w:tcW w:w="189"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nil"/>
            </w:tcBorders>
            <w:noWrap/>
            <w:vAlign w:val="center"/>
          </w:tcPr>
          <w:p>
            <w:pPr>
              <w:widowControl/>
              <w:jc w:val="center"/>
              <w:rPr>
                <w:kern w:val="0"/>
                <w:sz w:val="22"/>
                <w:szCs w:val="22"/>
              </w:rPr>
            </w:pPr>
          </w:p>
        </w:tc>
        <w:tc>
          <w:tcPr>
            <w:tcW w:w="169"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207"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263"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16"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25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409"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9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8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440"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2" w:type="pct"/>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64" w:hRule="atLeast"/>
          <w:jc w:val="center"/>
        </w:trPr>
        <w:tc>
          <w:tcPr>
            <w:tcW w:w="189"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nil"/>
            </w:tcBorders>
            <w:noWrap/>
            <w:vAlign w:val="center"/>
          </w:tcPr>
          <w:p>
            <w:pPr>
              <w:widowControl/>
              <w:jc w:val="center"/>
              <w:rPr>
                <w:kern w:val="0"/>
                <w:sz w:val="22"/>
                <w:szCs w:val="22"/>
              </w:rPr>
            </w:pPr>
          </w:p>
        </w:tc>
        <w:tc>
          <w:tcPr>
            <w:tcW w:w="169"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p>
        </w:tc>
        <w:tc>
          <w:tcPr>
            <w:tcW w:w="20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63"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16"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25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409"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9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8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440"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2" w:type="pct"/>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64" w:hRule="atLeast"/>
          <w:jc w:val="center"/>
        </w:trPr>
        <w:tc>
          <w:tcPr>
            <w:tcW w:w="189"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nil"/>
            </w:tcBorders>
            <w:noWrap/>
            <w:vAlign w:val="center"/>
          </w:tcPr>
          <w:p>
            <w:pPr>
              <w:widowControl/>
              <w:jc w:val="center"/>
              <w:rPr>
                <w:kern w:val="0"/>
                <w:sz w:val="22"/>
                <w:szCs w:val="22"/>
              </w:rPr>
            </w:pPr>
          </w:p>
        </w:tc>
        <w:tc>
          <w:tcPr>
            <w:tcW w:w="169"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p>
        </w:tc>
        <w:tc>
          <w:tcPr>
            <w:tcW w:w="20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63"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16"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25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409"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9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8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440"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2" w:type="pct"/>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64" w:hRule="atLeast"/>
          <w:jc w:val="center"/>
        </w:trPr>
        <w:tc>
          <w:tcPr>
            <w:tcW w:w="189"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nil"/>
            </w:tcBorders>
            <w:noWrap/>
            <w:vAlign w:val="center"/>
          </w:tcPr>
          <w:p>
            <w:pPr>
              <w:widowControl/>
              <w:jc w:val="center"/>
              <w:rPr>
                <w:kern w:val="0"/>
                <w:sz w:val="22"/>
                <w:szCs w:val="22"/>
              </w:rPr>
            </w:pPr>
          </w:p>
        </w:tc>
        <w:tc>
          <w:tcPr>
            <w:tcW w:w="169"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p>
        </w:tc>
        <w:tc>
          <w:tcPr>
            <w:tcW w:w="20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63"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16"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25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409"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9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8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440"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2" w:type="pct"/>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64" w:hRule="atLeast"/>
          <w:jc w:val="center"/>
        </w:trPr>
        <w:tc>
          <w:tcPr>
            <w:tcW w:w="189"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nil"/>
            </w:tcBorders>
            <w:noWrap/>
            <w:vAlign w:val="center"/>
          </w:tcPr>
          <w:p>
            <w:pPr>
              <w:widowControl/>
              <w:jc w:val="center"/>
              <w:rPr>
                <w:kern w:val="0"/>
                <w:sz w:val="22"/>
                <w:szCs w:val="22"/>
              </w:rPr>
            </w:pPr>
          </w:p>
        </w:tc>
        <w:tc>
          <w:tcPr>
            <w:tcW w:w="169"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p>
        </w:tc>
        <w:tc>
          <w:tcPr>
            <w:tcW w:w="20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63"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16"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25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409"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9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8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440"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2" w:type="pct"/>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64" w:hRule="atLeast"/>
          <w:jc w:val="center"/>
        </w:trPr>
        <w:tc>
          <w:tcPr>
            <w:tcW w:w="189"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nil"/>
            </w:tcBorders>
            <w:noWrap/>
            <w:vAlign w:val="center"/>
          </w:tcPr>
          <w:p>
            <w:pPr>
              <w:widowControl/>
              <w:jc w:val="center"/>
              <w:rPr>
                <w:kern w:val="0"/>
                <w:sz w:val="22"/>
                <w:szCs w:val="22"/>
              </w:rPr>
            </w:pPr>
          </w:p>
        </w:tc>
        <w:tc>
          <w:tcPr>
            <w:tcW w:w="169" w:type="pct"/>
            <w:tcBorders>
              <w:top w:val="nil"/>
              <w:left w:val="single" w:color="auto" w:sz="4" w:space="0"/>
              <w:bottom w:val="single" w:color="auto" w:sz="4" w:space="0"/>
              <w:right w:val="single" w:color="auto" w:sz="4" w:space="0"/>
            </w:tcBorders>
            <w:vAlign w:val="center"/>
          </w:tcPr>
          <w:p>
            <w:pPr>
              <w:widowControl/>
              <w:jc w:val="center"/>
              <w:rPr>
                <w:kern w:val="0"/>
                <w:sz w:val="22"/>
                <w:szCs w:val="22"/>
              </w:rPr>
            </w:pPr>
          </w:p>
        </w:tc>
        <w:tc>
          <w:tcPr>
            <w:tcW w:w="20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63"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16"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257"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409"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9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1" w:type="pct"/>
            <w:tcBorders>
              <w:top w:val="nil"/>
              <w:left w:val="nil"/>
              <w:bottom w:val="single" w:color="auto" w:sz="4" w:space="0"/>
              <w:right w:val="single" w:color="auto" w:sz="4" w:space="0"/>
            </w:tcBorders>
            <w:vAlign w:val="center"/>
          </w:tcPr>
          <w:p>
            <w:pPr>
              <w:widowControl/>
              <w:jc w:val="center"/>
              <w:rPr>
                <w:kern w:val="0"/>
                <w:sz w:val="22"/>
                <w:szCs w:val="22"/>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86"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8"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440"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92" w:type="pct"/>
            <w:tcBorders>
              <w:top w:val="nil"/>
              <w:left w:val="nil"/>
              <w:bottom w:val="single" w:color="auto" w:sz="4" w:space="0"/>
              <w:right w:val="single" w:color="auto" w:sz="4" w:space="0"/>
            </w:tcBorders>
            <w:vAlign w:val="center"/>
          </w:tcPr>
          <w:p>
            <w:pPr>
              <w:widowControl/>
              <w:jc w:val="center"/>
              <w:rPr>
                <w:kern w:val="0"/>
                <w:sz w:val="20"/>
                <w:szCs w:val="20"/>
              </w:rPr>
            </w:pPr>
          </w:p>
        </w:tc>
      </w:tr>
    </w:tbl>
    <w:p>
      <w:pPr>
        <w:rPr>
          <w:b/>
          <w:szCs w:val="21"/>
        </w:rPr>
      </w:pPr>
      <w:r>
        <w:rPr>
          <w:b/>
          <w:szCs w:val="21"/>
        </w:rPr>
        <w:t>注：1.此单一式三份，采样单位和被采样单位各保存一份，随样品递交一份；2.牛血清样品以“BX1～BXn”模式编写，牛O-P液样品以“BY1～BYn”模式编写，</w:t>
      </w:r>
      <w:r>
        <w:rPr>
          <w:rFonts w:hint="eastAsia"/>
          <w:b/>
          <w:szCs w:val="21"/>
        </w:rPr>
        <w:t>牛口</w:t>
      </w:r>
      <w:r>
        <w:rPr>
          <w:b/>
          <w:szCs w:val="21"/>
        </w:rPr>
        <w:t>/鼻拭子样品以“</w:t>
      </w:r>
      <w:r>
        <w:rPr>
          <w:rFonts w:hint="eastAsia"/>
          <w:b/>
          <w:szCs w:val="21"/>
        </w:rPr>
        <w:t>B</w:t>
      </w:r>
      <w:r>
        <w:rPr>
          <w:b/>
          <w:szCs w:val="21"/>
        </w:rPr>
        <w:t>S1～</w:t>
      </w:r>
      <w:r>
        <w:rPr>
          <w:rFonts w:hint="eastAsia"/>
          <w:b/>
          <w:szCs w:val="21"/>
        </w:rPr>
        <w:t>B</w:t>
      </w:r>
      <w:r>
        <w:rPr>
          <w:b/>
          <w:szCs w:val="21"/>
        </w:rPr>
        <w:t>Sn”模式编写，同一个体的血清样品与O-P液样品</w:t>
      </w:r>
      <w:r>
        <w:rPr>
          <w:rFonts w:hint="eastAsia"/>
          <w:b/>
          <w:szCs w:val="21"/>
        </w:rPr>
        <w:t>、口</w:t>
      </w:r>
      <w:r>
        <w:rPr>
          <w:b/>
          <w:szCs w:val="21"/>
        </w:rPr>
        <w:t xml:space="preserve">/鼻拭子样品编号一一对应；3.请在相应亚型口蹄疫疫苗前划“√”；4.采样时请兼顾不同生产阶段牛的比例。 </w:t>
      </w:r>
    </w:p>
    <w:p>
      <w:pPr>
        <w:widowControl/>
        <w:jc w:val="left"/>
        <w:rPr>
          <w:szCs w:val="21"/>
        </w:rPr>
      </w:pPr>
      <w:r>
        <w:rPr>
          <w:szCs w:val="21"/>
        </w:rPr>
        <w:br w:type="page"/>
      </w:r>
    </w:p>
    <w:p>
      <w:pPr>
        <w:spacing w:before="120" w:beforeLines="50" w:after="120" w:afterLines="50" w:line="360" w:lineRule="auto"/>
        <w:rPr>
          <w:rFonts w:eastAsia="黑体"/>
          <w:b/>
          <w:sz w:val="32"/>
          <w:szCs w:val="32"/>
        </w:rPr>
      </w:pPr>
      <w:r>
        <w:rPr>
          <w:rFonts w:eastAsia="黑体"/>
          <w:sz w:val="32"/>
          <w:szCs w:val="32"/>
        </w:rPr>
        <w:t>附表</w:t>
      </w:r>
      <w:r>
        <w:rPr>
          <w:rFonts w:hint="eastAsia" w:eastAsia="黑体"/>
          <w:sz w:val="32"/>
          <w:szCs w:val="32"/>
        </w:rPr>
        <w:t>4</w:t>
      </w:r>
      <w:r>
        <w:rPr>
          <w:rFonts w:eastAsia="黑体"/>
          <w:sz w:val="32"/>
          <w:szCs w:val="32"/>
        </w:rPr>
        <w:t>-4</w:t>
      </w:r>
    </w:p>
    <w:p>
      <w:pPr>
        <w:jc w:val="center"/>
        <w:rPr>
          <w:rFonts w:eastAsia="华文中宋"/>
          <w:b/>
          <w:sz w:val="36"/>
          <w:szCs w:val="36"/>
        </w:rPr>
      </w:pPr>
      <w:r>
        <w:rPr>
          <w:rFonts w:eastAsia="华文中宋"/>
          <w:b/>
          <w:sz w:val="36"/>
          <w:szCs w:val="36"/>
        </w:rPr>
        <w:t>种羊场采样记录表</w:t>
      </w:r>
    </w:p>
    <w:p>
      <w:pPr>
        <w:rPr>
          <w:rFonts w:eastAsia="仿宋_GB2312"/>
          <w:b/>
          <w:sz w:val="24"/>
        </w:rPr>
      </w:pPr>
      <w:r>
        <w:rPr>
          <w:rFonts w:eastAsia="仿宋_GB2312"/>
          <w:b/>
          <w:sz w:val="24"/>
        </w:rPr>
        <w:t>省份：     市：     县：        种羊场名称：       畜禽养殖代码：     采样人：      电话：     采样时间：   月   日</w:t>
      </w:r>
    </w:p>
    <w:tbl>
      <w:tblPr>
        <w:tblStyle w:val="9"/>
        <w:tblW w:w="4740" w:type="pct"/>
        <w:jc w:val="center"/>
        <w:tblLayout w:type="autofit"/>
        <w:tblCellMar>
          <w:top w:w="0" w:type="dxa"/>
          <w:left w:w="108" w:type="dxa"/>
          <w:bottom w:w="0" w:type="dxa"/>
          <w:right w:w="108" w:type="dxa"/>
        </w:tblCellMar>
      </w:tblPr>
      <w:tblGrid>
        <w:gridCol w:w="515"/>
        <w:gridCol w:w="874"/>
        <w:gridCol w:w="793"/>
        <w:gridCol w:w="572"/>
        <w:gridCol w:w="666"/>
        <w:gridCol w:w="601"/>
        <w:gridCol w:w="537"/>
        <w:gridCol w:w="992"/>
        <w:gridCol w:w="992"/>
        <w:gridCol w:w="876"/>
        <w:gridCol w:w="876"/>
        <w:gridCol w:w="876"/>
        <w:gridCol w:w="860"/>
        <w:gridCol w:w="860"/>
        <w:gridCol w:w="860"/>
        <w:gridCol w:w="860"/>
        <w:gridCol w:w="865"/>
      </w:tblGrid>
      <w:tr>
        <w:tblPrEx>
          <w:tblCellMar>
            <w:top w:w="0" w:type="dxa"/>
            <w:left w:w="108" w:type="dxa"/>
            <w:bottom w:w="0" w:type="dxa"/>
            <w:right w:w="108" w:type="dxa"/>
          </w:tblCellMar>
        </w:tblPrEx>
        <w:trPr>
          <w:trHeight w:val="579" w:hRule="atLeast"/>
          <w:jc w:val="center"/>
        </w:trPr>
        <w:tc>
          <w:tcPr>
            <w:tcW w:w="19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序号</w:t>
            </w:r>
          </w:p>
        </w:tc>
        <w:tc>
          <w:tcPr>
            <w:tcW w:w="32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栋号</w:t>
            </w:r>
          </w:p>
        </w:tc>
        <w:tc>
          <w:tcPr>
            <w:tcW w:w="29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耳标号</w:t>
            </w:r>
          </w:p>
        </w:tc>
        <w:tc>
          <w:tcPr>
            <w:tcW w:w="21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性别</w:t>
            </w:r>
          </w:p>
        </w:tc>
        <w:tc>
          <w:tcPr>
            <w:tcW w:w="2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品种</w:t>
            </w:r>
          </w:p>
        </w:tc>
        <w:tc>
          <w:tcPr>
            <w:tcW w:w="22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2"/>
                <w:szCs w:val="22"/>
              </w:rPr>
            </w:pPr>
            <w:r>
              <w:rPr>
                <w:b/>
                <w:bCs/>
                <w:kern w:val="0"/>
                <w:sz w:val="22"/>
                <w:szCs w:val="22"/>
              </w:rPr>
              <w:t>月龄</w:t>
            </w:r>
          </w:p>
        </w:tc>
        <w:tc>
          <w:tcPr>
            <w:tcW w:w="19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2"/>
                <w:szCs w:val="22"/>
              </w:rPr>
            </w:pPr>
            <w:r>
              <w:rPr>
                <w:b/>
                <w:bCs/>
                <w:kern w:val="0"/>
                <w:sz w:val="22"/>
                <w:szCs w:val="22"/>
              </w:rPr>
              <w:t>胎次</w:t>
            </w:r>
          </w:p>
        </w:tc>
        <w:tc>
          <w:tcPr>
            <w:tcW w:w="36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bCs/>
                <w:kern w:val="0"/>
                <w:sz w:val="20"/>
                <w:szCs w:val="20"/>
              </w:rPr>
            </w:pPr>
            <w:r>
              <w:rPr>
                <w:b/>
                <w:bCs/>
                <w:kern w:val="0"/>
                <w:sz w:val="20"/>
                <w:szCs w:val="20"/>
              </w:rPr>
              <w:t>母羊生产阶段</w:t>
            </w:r>
            <w:r>
              <w:rPr>
                <w:b/>
                <w:bCs/>
                <w:kern w:val="0"/>
                <w:sz w:val="18"/>
                <w:szCs w:val="20"/>
              </w:rPr>
              <w:t>（育成、妊娠、哺乳、空怀）</w:t>
            </w:r>
          </w:p>
        </w:tc>
        <w:tc>
          <w:tcPr>
            <w:tcW w:w="368"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0"/>
                <w:szCs w:val="20"/>
              </w:rPr>
            </w:pPr>
            <w:r>
              <w:rPr>
                <w:b/>
                <w:bCs/>
                <w:kern w:val="0"/>
                <w:sz w:val="20"/>
                <w:szCs w:val="20"/>
              </w:rPr>
              <w:t>公羊生产阶段</w:t>
            </w:r>
            <w:r>
              <w:rPr>
                <w:b/>
                <w:bCs/>
                <w:kern w:val="0"/>
                <w:sz w:val="18"/>
                <w:szCs w:val="20"/>
              </w:rPr>
              <w:t>（后备公牛、采精公牛）</w:t>
            </w:r>
          </w:p>
        </w:tc>
        <w:tc>
          <w:tcPr>
            <w:tcW w:w="975" w:type="pct"/>
            <w:gridSpan w:val="3"/>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样品编号</w:t>
            </w:r>
          </w:p>
        </w:tc>
        <w:tc>
          <w:tcPr>
            <w:tcW w:w="1597" w:type="pct"/>
            <w:gridSpan w:val="5"/>
            <w:tcBorders>
              <w:top w:val="single" w:color="auto" w:sz="4" w:space="0"/>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末次免疫时间（时间格式按yyyy.mm.dd 如2020.01.10）</w:t>
            </w:r>
          </w:p>
        </w:tc>
      </w:tr>
      <w:tr>
        <w:tblPrEx>
          <w:tblCellMar>
            <w:top w:w="0" w:type="dxa"/>
            <w:left w:w="108" w:type="dxa"/>
            <w:bottom w:w="0" w:type="dxa"/>
            <w:right w:w="108" w:type="dxa"/>
          </w:tblCellMar>
        </w:tblPrEx>
        <w:trPr>
          <w:trHeight w:val="926" w:hRule="atLeast"/>
          <w:jc w:val="center"/>
        </w:trPr>
        <w:tc>
          <w:tcPr>
            <w:tcW w:w="1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3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2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2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2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22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b/>
                <w:bCs/>
                <w:kern w:val="0"/>
                <w:sz w:val="22"/>
                <w:szCs w:val="22"/>
              </w:rPr>
            </w:pPr>
          </w:p>
        </w:tc>
        <w:tc>
          <w:tcPr>
            <w:tcW w:w="19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2"/>
                <w:szCs w:val="22"/>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0"/>
              </w:rPr>
            </w:pPr>
          </w:p>
        </w:tc>
        <w:tc>
          <w:tcPr>
            <w:tcW w:w="36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b/>
                <w:bCs/>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血清</w:t>
            </w:r>
          </w:p>
        </w:tc>
        <w:tc>
          <w:tcPr>
            <w:tcW w:w="325" w:type="pct"/>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O-P液</w:t>
            </w:r>
          </w:p>
        </w:tc>
        <w:tc>
          <w:tcPr>
            <w:tcW w:w="325" w:type="pct"/>
            <w:tcBorders>
              <w:top w:val="nil"/>
              <w:left w:val="nil"/>
              <w:bottom w:val="single" w:color="auto" w:sz="4" w:space="0"/>
              <w:right w:val="single" w:color="auto" w:sz="4" w:space="0"/>
            </w:tcBorders>
            <w:vAlign w:val="center"/>
          </w:tcPr>
          <w:p>
            <w:pPr>
              <w:widowControl/>
              <w:jc w:val="center"/>
              <w:rPr>
                <w:b/>
                <w:bCs/>
                <w:kern w:val="0"/>
                <w:sz w:val="22"/>
                <w:szCs w:val="22"/>
              </w:rPr>
            </w:pPr>
            <w:r>
              <w:rPr>
                <w:b/>
                <w:bCs/>
                <w:kern w:val="0"/>
                <w:sz w:val="22"/>
                <w:szCs w:val="22"/>
              </w:rPr>
              <w:t>眼/鼻拭子</w:t>
            </w:r>
          </w:p>
        </w:tc>
        <w:tc>
          <w:tcPr>
            <w:tcW w:w="319" w:type="pct"/>
            <w:tcBorders>
              <w:top w:val="nil"/>
              <w:left w:val="nil"/>
              <w:bottom w:val="single" w:color="auto" w:sz="4" w:space="0"/>
              <w:right w:val="single" w:color="auto" w:sz="4" w:space="0"/>
            </w:tcBorders>
            <w:vAlign w:val="center"/>
          </w:tcPr>
          <w:p>
            <w:pPr>
              <w:widowControl/>
              <w:jc w:val="center"/>
              <w:rPr>
                <w:b/>
                <w:bCs/>
                <w:kern w:val="0"/>
                <w:sz w:val="20"/>
                <w:szCs w:val="20"/>
              </w:rPr>
            </w:pPr>
            <w:r>
              <w:rPr>
                <w:b/>
                <w:bCs/>
                <w:kern w:val="0"/>
                <w:sz w:val="20"/>
                <w:szCs w:val="20"/>
              </w:rPr>
              <w:t>口蹄疫（□O型；□亚I型；□A型）</w:t>
            </w:r>
          </w:p>
        </w:tc>
        <w:tc>
          <w:tcPr>
            <w:tcW w:w="319" w:type="pct"/>
            <w:tcBorders>
              <w:top w:val="nil"/>
              <w:left w:val="nil"/>
              <w:bottom w:val="single" w:color="auto" w:sz="4" w:space="0"/>
              <w:right w:val="single" w:color="auto" w:sz="4" w:space="0"/>
            </w:tcBorders>
            <w:vAlign w:val="center"/>
          </w:tcPr>
          <w:p>
            <w:pPr>
              <w:widowControl/>
              <w:jc w:val="center"/>
              <w:rPr>
                <w:b/>
                <w:bCs/>
                <w:kern w:val="0"/>
                <w:sz w:val="20"/>
                <w:szCs w:val="20"/>
              </w:rPr>
            </w:pPr>
            <w:r>
              <w:rPr>
                <w:b/>
                <w:bCs/>
                <w:kern w:val="0"/>
                <w:sz w:val="20"/>
                <w:szCs w:val="20"/>
              </w:rPr>
              <w:t>布鲁氏菌病</w:t>
            </w:r>
          </w:p>
        </w:tc>
        <w:tc>
          <w:tcPr>
            <w:tcW w:w="319" w:type="pct"/>
            <w:tcBorders>
              <w:top w:val="nil"/>
              <w:left w:val="nil"/>
              <w:bottom w:val="single" w:color="auto" w:sz="4" w:space="0"/>
              <w:right w:val="single" w:color="auto" w:sz="4" w:space="0"/>
            </w:tcBorders>
            <w:vAlign w:val="center"/>
          </w:tcPr>
          <w:p>
            <w:pPr>
              <w:widowControl/>
              <w:jc w:val="center"/>
              <w:rPr>
                <w:b/>
                <w:bCs/>
                <w:kern w:val="0"/>
                <w:sz w:val="20"/>
                <w:szCs w:val="20"/>
              </w:rPr>
            </w:pPr>
            <w:r>
              <w:rPr>
                <w:b/>
                <w:bCs/>
                <w:kern w:val="0"/>
                <w:sz w:val="20"/>
                <w:szCs w:val="20"/>
              </w:rPr>
              <w:t>小反刍兽疫</w:t>
            </w:r>
          </w:p>
        </w:tc>
        <w:tc>
          <w:tcPr>
            <w:tcW w:w="319" w:type="pct"/>
            <w:tcBorders>
              <w:top w:val="nil"/>
              <w:left w:val="nil"/>
              <w:bottom w:val="single" w:color="auto" w:sz="4" w:space="0"/>
              <w:right w:val="single" w:color="auto" w:sz="4" w:space="0"/>
            </w:tcBorders>
            <w:vAlign w:val="center"/>
          </w:tcPr>
          <w:p>
            <w:pPr>
              <w:widowControl/>
              <w:jc w:val="center"/>
              <w:rPr>
                <w:b/>
                <w:bCs/>
                <w:kern w:val="0"/>
                <w:sz w:val="20"/>
                <w:szCs w:val="20"/>
              </w:rPr>
            </w:pPr>
            <w:r>
              <w:rPr>
                <w:b/>
                <w:bCs/>
                <w:kern w:val="0"/>
                <w:sz w:val="20"/>
                <w:szCs w:val="20"/>
              </w:rPr>
              <w:t>羊痘</w:t>
            </w:r>
          </w:p>
        </w:tc>
        <w:tc>
          <w:tcPr>
            <w:tcW w:w="321" w:type="pct"/>
            <w:tcBorders>
              <w:top w:val="nil"/>
              <w:left w:val="nil"/>
              <w:bottom w:val="single" w:color="auto" w:sz="4" w:space="0"/>
              <w:right w:val="single" w:color="auto" w:sz="4" w:space="0"/>
            </w:tcBorders>
            <w:vAlign w:val="center"/>
          </w:tcPr>
          <w:p>
            <w:pPr>
              <w:widowControl/>
              <w:jc w:val="center"/>
              <w:rPr>
                <w:b/>
                <w:bCs/>
                <w:kern w:val="0"/>
                <w:sz w:val="20"/>
                <w:szCs w:val="20"/>
              </w:rPr>
            </w:pPr>
            <w:r>
              <w:rPr>
                <w:b/>
                <w:bCs/>
                <w:kern w:val="0"/>
                <w:sz w:val="20"/>
                <w:szCs w:val="20"/>
              </w:rPr>
              <w:t>羊三联四防</w:t>
            </w:r>
          </w:p>
        </w:tc>
      </w:tr>
      <w:tr>
        <w:tblPrEx>
          <w:tblCellMar>
            <w:top w:w="0" w:type="dxa"/>
            <w:left w:w="108" w:type="dxa"/>
            <w:bottom w:w="0" w:type="dxa"/>
            <w:right w:w="108" w:type="dxa"/>
          </w:tblCellMar>
        </w:tblPrEx>
        <w:trPr>
          <w:trHeight w:val="486" w:hRule="atLeast"/>
          <w:jc w:val="center"/>
        </w:trPr>
        <w:tc>
          <w:tcPr>
            <w:tcW w:w="191"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4" w:type="pct"/>
            <w:tcBorders>
              <w:top w:val="nil"/>
              <w:left w:val="nil"/>
              <w:bottom w:val="single" w:color="auto" w:sz="4" w:space="0"/>
              <w:right w:val="nil"/>
            </w:tcBorders>
            <w:noWrap/>
            <w:vAlign w:val="center"/>
          </w:tcPr>
          <w:p>
            <w:pPr>
              <w:widowControl/>
              <w:jc w:val="center"/>
              <w:rPr>
                <w:kern w:val="0"/>
                <w:sz w:val="22"/>
                <w:szCs w:val="22"/>
              </w:rPr>
            </w:pPr>
          </w:p>
        </w:tc>
        <w:tc>
          <w:tcPr>
            <w:tcW w:w="294"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212"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247"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19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1" w:type="pct"/>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86" w:hRule="atLeast"/>
          <w:jc w:val="center"/>
        </w:trPr>
        <w:tc>
          <w:tcPr>
            <w:tcW w:w="191"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4" w:type="pct"/>
            <w:tcBorders>
              <w:top w:val="nil"/>
              <w:left w:val="nil"/>
              <w:bottom w:val="single" w:color="auto" w:sz="4" w:space="0"/>
              <w:right w:val="nil"/>
            </w:tcBorders>
            <w:noWrap/>
            <w:vAlign w:val="center"/>
          </w:tcPr>
          <w:p>
            <w:pPr>
              <w:widowControl/>
              <w:jc w:val="center"/>
              <w:rPr>
                <w:kern w:val="0"/>
                <w:sz w:val="22"/>
                <w:szCs w:val="22"/>
              </w:rPr>
            </w:pPr>
          </w:p>
        </w:tc>
        <w:tc>
          <w:tcPr>
            <w:tcW w:w="294" w:type="pct"/>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21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47"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19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1" w:type="pct"/>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86" w:hRule="atLeast"/>
          <w:jc w:val="center"/>
        </w:trPr>
        <w:tc>
          <w:tcPr>
            <w:tcW w:w="191"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4" w:type="pct"/>
            <w:tcBorders>
              <w:top w:val="nil"/>
              <w:left w:val="nil"/>
              <w:bottom w:val="single" w:color="auto" w:sz="4" w:space="0"/>
              <w:right w:val="nil"/>
            </w:tcBorders>
            <w:noWrap/>
            <w:vAlign w:val="center"/>
          </w:tcPr>
          <w:p>
            <w:pPr>
              <w:widowControl/>
              <w:jc w:val="center"/>
              <w:rPr>
                <w:kern w:val="0"/>
                <w:sz w:val="22"/>
                <w:szCs w:val="22"/>
              </w:rPr>
            </w:pPr>
          </w:p>
        </w:tc>
        <w:tc>
          <w:tcPr>
            <w:tcW w:w="294" w:type="pct"/>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21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47"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19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1" w:type="pct"/>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86" w:hRule="atLeast"/>
          <w:jc w:val="center"/>
        </w:trPr>
        <w:tc>
          <w:tcPr>
            <w:tcW w:w="191"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4" w:type="pct"/>
            <w:tcBorders>
              <w:top w:val="nil"/>
              <w:left w:val="nil"/>
              <w:bottom w:val="single" w:color="auto" w:sz="4" w:space="0"/>
              <w:right w:val="nil"/>
            </w:tcBorders>
            <w:noWrap/>
            <w:vAlign w:val="center"/>
          </w:tcPr>
          <w:p>
            <w:pPr>
              <w:widowControl/>
              <w:jc w:val="center"/>
              <w:rPr>
                <w:kern w:val="0"/>
                <w:sz w:val="22"/>
                <w:szCs w:val="22"/>
              </w:rPr>
            </w:pPr>
          </w:p>
        </w:tc>
        <w:tc>
          <w:tcPr>
            <w:tcW w:w="294" w:type="pct"/>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21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47"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19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1" w:type="pct"/>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trHeight w:val="486" w:hRule="atLeast"/>
          <w:jc w:val="center"/>
        </w:trPr>
        <w:tc>
          <w:tcPr>
            <w:tcW w:w="191" w:type="pct"/>
            <w:tcBorders>
              <w:top w:val="nil"/>
              <w:left w:val="single" w:color="auto" w:sz="4" w:space="0"/>
              <w:bottom w:val="single" w:color="auto" w:sz="4" w:space="0"/>
              <w:right w:val="single" w:color="auto" w:sz="4" w:space="0"/>
            </w:tcBorders>
            <w:noWrap/>
            <w:vAlign w:val="center"/>
          </w:tcPr>
          <w:p>
            <w:pPr>
              <w:widowControl/>
              <w:jc w:val="center"/>
              <w:rPr>
                <w:kern w:val="0"/>
                <w:sz w:val="22"/>
                <w:szCs w:val="22"/>
              </w:rPr>
            </w:pPr>
          </w:p>
        </w:tc>
        <w:tc>
          <w:tcPr>
            <w:tcW w:w="324" w:type="pct"/>
            <w:tcBorders>
              <w:top w:val="nil"/>
              <w:left w:val="nil"/>
              <w:bottom w:val="single" w:color="auto" w:sz="4" w:space="0"/>
              <w:right w:val="nil"/>
            </w:tcBorders>
            <w:noWrap/>
            <w:vAlign w:val="center"/>
          </w:tcPr>
          <w:p>
            <w:pPr>
              <w:widowControl/>
              <w:jc w:val="center"/>
              <w:rPr>
                <w:kern w:val="0"/>
                <w:sz w:val="22"/>
                <w:szCs w:val="22"/>
              </w:rPr>
            </w:pPr>
          </w:p>
        </w:tc>
        <w:tc>
          <w:tcPr>
            <w:tcW w:w="294" w:type="pct"/>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212"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47"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223"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19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68" w:type="pct"/>
            <w:tcBorders>
              <w:top w:val="nil"/>
              <w:left w:val="nil"/>
              <w:bottom w:val="single" w:color="auto" w:sz="4" w:space="0"/>
              <w:right w:val="single" w:color="auto" w:sz="4" w:space="0"/>
            </w:tcBorders>
            <w:noWrap/>
            <w:vAlign w:val="center"/>
          </w:tcPr>
          <w:p>
            <w:pPr>
              <w:widowControl/>
              <w:jc w:val="center"/>
              <w:rPr>
                <w:kern w:val="0"/>
                <w:sz w:val="22"/>
                <w:szCs w:val="22"/>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5"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19" w:type="pct"/>
            <w:tcBorders>
              <w:top w:val="nil"/>
              <w:left w:val="nil"/>
              <w:bottom w:val="single" w:color="auto" w:sz="4" w:space="0"/>
              <w:right w:val="single" w:color="auto" w:sz="4" w:space="0"/>
            </w:tcBorders>
            <w:vAlign w:val="center"/>
          </w:tcPr>
          <w:p>
            <w:pPr>
              <w:widowControl/>
              <w:jc w:val="center"/>
              <w:rPr>
                <w:kern w:val="0"/>
                <w:sz w:val="20"/>
                <w:szCs w:val="20"/>
              </w:rPr>
            </w:pPr>
          </w:p>
        </w:tc>
        <w:tc>
          <w:tcPr>
            <w:tcW w:w="321" w:type="pct"/>
            <w:tcBorders>
              <w:top w:val="nil"/>
              <w:left w:val="nil"/>
              <w:bottom w:val="single" w:color="auto" w:sz="4" w:space="0"/>
              <w:right w:val="single" w:color="auto" w:sz="4" w:space="0"/>
            </w:tcBorders>
            <w:vAlign w:val="center"/>
          </w:tcPr>
          <w:p>
            <w:pPr>
              <w:widowControl/>
              <w:jc w:val="center"/>
              <w:rPr>
                <w:kern w:val="0"/>
                <w:sz w:val="20"/>
                <w:szCs w:val="20"/>
              </w:rPr>
            </w:pPr>
          </w:p>
        </w:tc>
      </w:tr>
    </w:tbl>
    <w:p>
      <w:pPr>
        <w:widowControl/>
        <w:jc w:val="left"/>
      </w:pPr>
      <w:r>
        <w:rPr>
          <w:b/>
          <w:szCs w:val="21"/>
        </w:rPr>
        <w:t>注：1.此单一式三份，采样单位和被采样单位各保存一份，随样品递交一份；2.羊血清样品以“CX1～CXn”模式编写，羊O-P液样品以“CY1～CYn”模式编写，羊眼/鼻拭子样品以“CS1～CSn”模式编写，同一个体的血清样品与O-P液样品、眼/鼻拭子样品编号一一对应；3.请在相应亚型口蹄疫疫苗前划“√”；4.采样时请兼顾不同生产阶段羊的比例。</w:t>
      </w:r>
    </w:p>
    <w:p>
      <w:pPr>
        <w:rPr>
          <w:rFonts w:eastAsia="华文中宋"/>
          <w:b/>
          <w:sz w:val="36"/>
          <w:szCs w:val="36"/>
        </w:rPr>
      </w:pPr>
    </w:p>
    <w:p>
      <w:pPr>
        <w:rPr>
          <w:rFonts w:ascii="仿宋_GB2312" w:hAnsi="Calibri" w:eastAsia="仿宋_GB2312"/>
          <w:b/>
          <w:sz w:val="36"/>
          <w:szCs w:val="32"/>
        </w:rPr>
      </w:pPr>
    </w:p>
    <w:p>
      <w:pPr>
        <w:rPr>
          <w:rFonts w:ascii="仿宋_GB2312" w:hAnsi="Calibri" w:eastAsia="仿宋_GB2312"/>
          <w:sz w:val="32"/>
          <w:szCs w:val="32"/>
        </w:rPr>
      </w:pPr>
    </w:p>
    <w:p>
      <w:pPr>
        <w:spacing w:line="360" w:lineRule="auto"/>
        <w:rPr>
          <w:rFonts w:eastAsia="华文中宋"/>
          <w:b/>
          <w:sz w:val="36"/>
          <w:szCs w:val="36"/>
        </w:rPr>
      </w:pPr>
    </w:p>
    <w:sectPr>
      <w:headerReference r:id="rId6" w:type="default"/>
      <w:footerReference r:id="rId7" w:type="default"/>
      <w:footerReference r:id="rId8" w:type="even"/>
      <w:pgSz w:w="16838" w:h="11906" w:orient="landscape"/>
      <w:pgMar w:top="1440" w:right="1440" w:bottom="1797" w:left="1400" w:header="851" w:footer="992" w:gutter="0"/>
      <w:pgNumType w:start="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96</w:t>
    </w:r>
    <w:r>
      <w:rPr>
        <w:rStyle w:val="12"/>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FE"/>
    <w:rsid w:val="00022EFC"/>
    <w:rsid w:val="000250F7"/>
    <w:rsid w:val="00052700"/>
    <w:rsid w:val="00053B87"/>
    <w:rsid w:val="00072733"/>
    <w:rsid w:val="000728CC"/>
    <w:rsid w:val="000811C7"/>
    <w:rsid w:val="00082863"/>
    <w:rsid w:val="00082DE2"/>
    <w:rsid w:val="000B6703"/>
    <w:rsid w:val="000C11CC"/>
    <w:rsid w:val="000E484A"/>
    <w:rsid w:val="00121BF3"/>
    <w:rsid w:val="00131F4D"/>
    <w:rsid w:val="00140292"/>
    <w:rsid w:val="0015129B"/>
    <w:rsid w:val="00152887"/>
    <w:rsid w:val="00152AF1"/>
    <w:rsid w:val="0017399A"/>
    <w:rsid w:val="00194674"/>
    <w:rsid w:val="00194E7F"/>
    <w:rsid w:val="001A0FC9"/>
    <w:rsid w:val="001A14A1"/>
    <w:rsid w:val="001A2B77"/>
    <w:rsid w:val="001A315C"/>
    <w:rsid w:val="001A4389"/>
    <w:rsid w:val="001A6372"/>
    <w:rsid w:val="001C4D87"/>
    <w:rsid w:val="001D07F3"/>
    <w:rsid w:val="001D0B5B"/>
    <w:rsid w:val="001E3E0A"/>
    <w:rsid w:val="001E3F93"/>
    <w:rsid w:val="001F26E6"/>
    <w:rsid w:val="001F5FC6"/>
    <w:rsid w:val="002058DF"/>
    <w:rsid w:val="00207DB3"/>
    <w:rsid w:val="00211EBC"/>
    <w:rsid w:val="0022200F"/>
    <w:rsid w:val="00225FB2"/>
    <w:rsid w:val="0022710B"/>
    <w:rsid w:val="00246BCD"/>
    <w:rsid w:val="0025266F"/>
    <w:rsid w:val="00280074"/>
    <w:rsid w:val="002964B7"/>
    <w:rsid w:val="002A21BF"/>
    <w:rsid w:val="002A38A8"/>
    <w:rsid w:val="002D6B08"/>
    <w:rsid w:val="00300764"/>
    <w:rsid w:val="00304308"/>
    <w:rsid w:val="00310A44"/>
    <w:rsid w:val="003136DC"/>
    <w:rsid w:val="00316636"/>
    <w:rsid w:val="00316FD1"/>
    <w:rsid w:val="003259CB"/>
    <w:rsid w:val="00360111"/>
    <w:rsid w:val="00372F33"/>
    <w:rsid w:val="00385314"/>
    <w:rsid w:val="00390B81"/>
    <w:rsid w:val="0039192C"/>
    <w:rsid w:val="003A0BBB"/>
    <w:rsid w:val="003F19FD"/>
    <w:rsid w:val="004007DA"/>
    <w:rsid w:val="00403F0F"/>
    <w:rsid w:val="004141A6"/>
    <w:rsid w:val="00414A04"/>
    <w:rsid w:val="0041774E"/>
    <w:rsid w:val="004208B2"/>
    <w:rsid w:val="00430F10"/>
    <w:rsid w:val="00441B2D"/>
    <w:rsid w:val="004500AB"/>
    <w:rsid w:val="004579AE"/>
    <w:rsid w:val="00457F76"/>
    <w:rsid w:val="00473422"/>
    <w:rsid w:val="0047707C"/>
    <w:rsid w:val="00477D50"/>
    <w:rsid w:val="00484412"/>
    <w:rsid w:val="004872B5"/>
    <w:rsid w:val="00494C4E"/>
    <w:rsid w:val="0049521E"/>
    <w:rsid w:val="004A29F2"/>
    <w:rsid w:val="004A4269"/>
    <w:rsid w:val="004B2A93"/>
    <w:rsid w:val="004B3B4E"/>
    <w:rsid w:val="004B46CF"/>
    <w:rsid w:val="004C1EB1"/>
    <w:rsid w:val="004C6599"/>
    <w:rsid w:val="004D47AA"/>
    <w:rsid w:val="004D6AF6"/>
    <w:rsid w:val="004F3869"/>
    <w:rsid w:val="004F5670"/>
    <w:rsid w:val="00513ADE"/>
    <w:rsid w:val="005203E5"/>
    <w:rsid w:val="00526B32"/>
    <w:rsid w:val="00527D58"/>
    <w:rsid w:val="005936DB"/>
    <w:rsid w:val="00596B24"/>
    <w:rsid w:val="005A629B"/>
    <w:rsid w:val="005B76C0"/>
    <w:rsid w:val="005C4157"/>
    <w:rsid w:val="005C64EB"/>
    <w:rsid w:val="005E70F4"/>
    <w:rsid w:val="005F6319"/>
    <w:rsid w:val="005F77F1"/>
    <w:rsid w:val="006004B9"/>
    <w:rsid w:val="006076B3"/>
    <w:rsid w:val="00610766"/>
    <w:rsid w:val="006263A2"/>
    <w:rsid w:val="0062730A"/>
    <w:rsid w:val="00633164"/>
    <w:rsid w:val="00641BF3"/>
    <w:rsid w:val="00642ECD"/>
    <w:rsid w:val="00644600"/>
    <w:rsid w:val="0064665B"/>
    <w:rsid w:val="00646ABA"/>
    <w:rsid w:val="00652DBB"/>
    <w:rsid w:val="00657F13"/>
    <w:rsid w:val="00672B5B"/>
    <w:rsid w:val="00681135"/>
    <w:rsid w:val="006A2811"/>
    <w:rsid w:val="006A765F"/>
    <w:rsid w:val="006B3B91"/>
    <w:rsid w:val="006B6401"/>
    <w:rsid w:val="006C2BC1"/>
    <w:rsid w:val="006C77AF"/>
    <w:rsid w:val="006E3F80"/>
    <w:rsid w:val="006F24F1"/>
    <w:rsid w:val="006F5CE1"/>
    <w:rsid w:val="00707F9A"/>
    <w:rsid w:val="00717012"/>
    <w:rsid w:val="007266A2"/>
    <w:rsid w:val="007351E5"/>
    <w:rsid w:val="00740B76"/>
    <w:rsid w:val="0074113A"/>
    <w:rsid w:val="00744FD3"/>
    <w:rsid w:val="00746497"/>
    <w:rsid w:val="007554CB"/>
    <w:rsid w:val="00761B82"/>
    <w:rsid w:val="00763294"/>
    <w:rsid w:val="007632B6"/>
    <w:rsid w:val="00785995"/>
    <w:rsid w:val="00787C0F"/>
    <w:rsid w:val="00795FA8"/>
    <w:rsid w:val="00797EA6"/>
    <w:rsid w:val="007A07A8"/>
    <w:rsid w:val="007B42E7"/>
    <w:rsid w:val="007C3CEA"/>
    <w:rsid w:val="007E0E7B"/>
    <w:rsid w:val="007E6175"/>
    <w:rsid w:val="00800EB4"/>
    <w:rsid w:val="00821C60"/>
    <w:rsid w:val="00825BC2"/>
    <w:rsid w:val="008338F0"/>
    <w:rsid w:val="00835561"/>
    <w:rsid w:val="00877D27"/>
    <w:rsid w:val="0088486A"/>
    <w:rsid w:val="008972BF"/>
    <w:rsid w:val="008A091E"/>
    <w:rsid w:val="008A1DA3"/>
    <w:rsid w:val="008A61BE"/>
    <w:rsid w:val="008B153D"/>
    <w:rsid w:val="008B4BAB"/>
    <w:rsid w:val="008C2843"/>
    <w:rsid w:val="008D397B"/>
    <w:rsid w:val="008D5507"/>
    <w:rsid w:val="008E62DB"/>
    <w:rsid w:val="008F35A8"/>
    <w:rsid w:val="00905D42"/>
    <w:rsid w:val="00916F79"/>
    <w:rsid w:val="00922006"/>
    <w:rsid w:val="00943CAD"/>
    <w:rsid w:val="0094700A"/>
    <w:rsid w:val="00951172"/>
    <w:rsid w:val="009614CE"/>
    <w:rsid w:val="00961E7A"/>
    <w:rsid w:val="0096254F"/>
    <w:rsid w:val="009705E0"/>
    <w:rsid w:val="00972F50"/>
    <w:rsid w:val="00985912"/>
    <w:rsid w:val="009A107B"/>
    <w:rsid w:val="009A5D1F"/>
    <w:rsid w:val="009D3B5D"/>
    <w:rsid w:val="009E3C00"/>
    <w:rsid w:val="009F2115"/>
    <w:rsid w:val="00A0412E"/>
    <w:rsid w:val="00A05E1E"/>
    <w:rsid w:val="00A06726"/>
    <w:rsid w:val="00A06FFB"/>
    <w:rsid w:val="00A100FC"/>
    <w:rsid w:val="00A10F2F"/>
    <w:rsid w:val="00A17DE5"/>
    <w:rsid w:val="00A25419"/>
    <w:rsid w:val="00A51F9C"/>
    <w:rsid w:val="00A5522E"/>
    <w:rsid w:val="00A63919"/>
    <w:rsid w:val="00A66142"/>
    <w:rsid w:val="00A746FB"/>
    <w:rsid w:val="00A80045"/>
    <w:rsid w:val="00AA7BF7"/>
    <w:rsid w:val="00AC1C0B"/>
    <w:rsid w:val="00AE267C"/>
    <w:rsid w:val="00AE379B"/>
    <w:rsid w:val="00AE3E88"/>
    <w:rsid w:val="00AE5B8C"/>
    <w:rsid w:val="00B0001C"/>
    <w:rsid w:val="00B022BF"/>
    <w:rsid w:val="00B04EAA"/>
    <w:rsid w:val="00B11C7A"/>
    <w:rsid w:val="00B1773C"/>
    <w:rsid w:val="00B2431F"/>
    <w:rsid w:val="00B5347E"/>
    <w:rsid w:val="00B56FD4"/>
    <w:rsid w:val="00B71743"/>
    <w:rsid w:val="00B84881"/>
    <w:rsid w:val="00B853AB"/>
    <w:rsid w:val="00B869C3"/>
    <w:rsid w:val="00B93338"/>
    <w:rsid w:val="00BA0791"/>
    <w:rsid w:val="00BA529E"/>
    <w:rsid w:val="00BC054C"/>
    <w:rsid w:val="00BC57DB"/>
    <w:rsid w:val="00BE0C9D"/>
    <w:rsid w:val="00BE12E3"/>
    <w:rsid w:val="00BE2176"/>
    <w:rsid w:val="00BF57E6"/>
    <w:rsid w:val="00BF64E7"/>
    <w:rsid w:val="00BF673A"/>
    <w:rsid w:val="00C0290F"/>
    <w:rsid w:val="00C044FA"/>
    <w:rsid w:val="00C05A83"/>
    <w:rsid w:val="00C07F23"/>
    <w:rsid w:val="00C135DD"/>
    <w:rsid w:val="00C2754E"/>
    <w:rsid w:val="00C3307C"/>
    <w:rsid w:val="00C47173"/>
    <w:rsid w:val="00C47B2B"/>
    <w:rsid w:val="00C66CC6"/>
    <w:rsid w:val="00C94304"/>
    <w:rsid w:val="00CB697A"/>
    <w:rsid w:val="00CC1136"/>
    <w:rsid w:val="00CC1729"/>
    <w:rsid w:val="00CC69C8"/>
    <w:rsid w:val="00CD12A5"/>
    <w:rsid w:val="00CE4C01"/>
    <w:rsid w:val="00CF33F0"/>
    <w:rsid w:val="00CF441E"/>
    <w:rsid w:val="00CF453C"/>
    <w:rsid w:val="00D04E8B"/>
    <w:rsid w:val="00D23833"/>
    <w:rsid w:val="00D313FE"/>
    <w:rsid w:val="00D4638E"/>
    <w:rsid w:val="00D46D9B"/>
    <w:rsid w:val="00D5205A"/>
    <w:rsid w:val="00D5466C"/>
    <w:rsid w:val="00D56C3B"/>
    <w:rsid w:val="00D67821"/>
    <w:rsid w:val="00D712B0"/>
    <w:rsid w:val="00D72B03"/>
    <w:rsid w:val="00D73287"/>
    <w:rsid w:val="00D77FF6"/>
    <w:rsid w:val="00D858C8"/>
    <w:rsid w:val="00D85DD6"/>
    <w:rsid w:val="00D87E2A"/>
    <w:rsid w:val="00DA6003"/>
    <w:rsid w:val="00DB54EF"/>
    <w:rsid w:val="00DD4C6C"/>
    <w:rsid w:val="00DE0103"/>
    <w:rsid w:val="00E0448F"/>
    <w:rsid w:val="00E44BCF"/>
    <w:rsid w:val="00E602EE"/>
    <w:rsid w:val="00E6485B"/>
    <w:rsid w:val="00E86808"/>
    <w:rsid w:val="00E87DB2"/>
    <w:rsid w:val="00EB18C8"/>
    <w:rsid w:val="00EB54F3"/>
    <w:rsid w:val="00EB6627"/>
    <w:rsid w:val="00EC7CE2"/>
    <w:rsid w:val="00ED5862"/>
    <w:rsid w:val="00EE7E7E"/>
    <w:rsid w:val="00F007AB"/>
    <w:rsid w:val="00F01F6B"/>
    <w:rsid w:val="00F049FE"/>
    <w:rsid w:val="00F04C0D"/>
    <w:rsid w:val="00F415CC"/>
    <w:rsid w:val="00F50E61"/>
    <w:rsid w:val="00F5305F"/>
    <w:rsid w:val="00F602EC"/>
    <w:rsid w:val="00F623D1"/>
    <w:rsid w:val="00F667DC"/>
    <w:rsid w:val="00FA1665"/>
    <w:rsid w:val="00FB0F8E"/>
    <w:rsid w:val="00FB1E55"/>
    <w:rsid w:val="00FB5D88"/>
    <w:rsid w:val="00FC1A9D"/>
    <w:rsid w:val="00FD67EC"/>
    <w:rsid w:val="00FE13C2"/>
    <w:rsid w:val="00FE1668"/>
    <w:rsid w:val="00FF5765"/>
    <w:rsid w:val="00FF6DE5"/>
    <w:rsid w:val="1C074485"/>
    <w:rsid w:val="28EB710B"/>
    <w:rsid w:val="422E529F"/>
    <w:rsid w:val="6F584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2"/>
    <w:unhideWhenUsed/>
    <w:uiPriority w:val="99"/>
    <w:rPr>
      <w:rFonts w:ascii="宋体"/>
      <w:sz w:val="18"/>
      <w:szCs w:val="18"/>
    </w:rPr>
  </w:style>
  <w:style w:type="paragraph" w:styleId="3">
    <w:name w:val="annotation text"/>
    <w:basedOn w:val="1"/>
    <w:link w:val="25"/>
    <w:qFormat/>
    <w:uiPriority w:val="0"/>
    <w:pPr>
      <w:jc w:val="left"/>
    </w:pPr>
    <w:rPr>
      <w:rFonts w:asciiTheme="minorHAnsi" w:hAnsiTheme="minorHAnsi" w:eastAsiaTheme="minorEastAsia" w:cstheme="minorBidi"/>
    </w:rPr>
  </w:style>
  <w:style w:type="paragraph" w:styleId="4">
    <w:name w:val="Balloon Text"/>
    <w:basedOn w:val="1"/>
    <w:link w:val="22"/>
    <w:qFormat/>
    <w:uiPriority w:val="0"/>
    <w:rPr>
      <w:sz w:val="18"/>
      <w:szCs w:val="18"/>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8"/>
    <w:qFormat/>
    <w:uiPriority w:val="0"/>
    <w:rPr>
      <w:b/>
      <w:bCs/>
    </w:rPr>
  </w:style>
  <w:style w:type="table" w:styleId="10">
    <w:name w:val="Table Grid"/>
    <w:basedOn w:val="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FollowedHyperlink"/>
    <w:unhideWhenUsed/>
    <w:qFormat/>
    <w:uiPriority w:val="99"/>
    <w:rPr>
      <w:color w:val="800080"/>
      <w:u w:val="single"/>
    </w:rPr>
  </w:style>
  <w:style w:type="character" w:styleId="14">
    <w:name w:val="Emphasis"/>
    <w:qFormat/>
    <w:uiPriority w:val="20"/>
    <w:rPr>
      <w:color w:val="CC0000"/>
    </w:r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页眉 字符"/>
    <w:basedOn w:val="11"/>
    <w:semiHidden/>
    <w:qFormat/>
    <w:uiPriority w:val="99"/>
    <w:rPr>
      <w:rFonts w:ascii="Times New Roman" w:hAnsi="Times New Roman" w:eastAsia="宋体" w:cs="Times New Roman"/>
      <w:sz w:val="18"/>
      <w:szCs w:val="18"/>
    </w:rPr>
  </w:style>
  <w:style w:type="character" w:customStyle="1" w:styleId="18">
    <w:name w:val="页眉 字符1"/>
    <w:link w:val="6"/>
    <w:qFormat/>
    <w:uiPriority w:val="0"/>
    <w:rPr>
      <w:rFonts w:ascii="Times New Roman" w:hAnsi="Times New Roman" w:eastAsia="宋体" w:cs="Times New Roman"/>
      <w:sz w:val="18"/>
      <w:szCs w:val="18"/>
    </w:rPr>
  </w:style>
  <w:style w:type="character" w:customStyle="1" w:styleId="19">
    <w:name w:val="页脚 字符"/>
    <w:basedOn w:val="11"/>
    <w:semiHidden/>
    <w:qFormat/>
    <w:uiPriority w:val="99"/>
    <w:rPr>
      <w:rFonts w:ascii="Times New Roman" w:hAnsi="Times New Roman" w:eastAsia="宋体" w:cs="Times New Roman"/>
      <w:sz w:val="18"/>
      <w:szCs w:val="18"/>
    </w:rPr>
  </w:style>
  <w:style w:type="character" w:customStyle="1" w:styleId="20">
    <w:name w:val="页脚 字符1"/>
    <w:link w:val="5"/>
    <w:qFormat/>
    <w:uiPriority w:val="99"/>
    <w:rPr>
      <w:rFonts w:ascii="Times New Roman" w:hAnsi="Times New Roman" w:eastAsia="宋体" w:cs="Times New Roman"/>
      <w:sz w:val="18"/>
      <w:szCs w:val="18"/>
    </w:rPr>
  </w:style>
  <w:style w:type="character" w:customStyle="1" w:styleId="21">
    <w:name w:val="批注框文本 字符"/>
    <w:basedOn w:val="11"/>
    <w:semiHidden/>
    <w:qFormat/>
    <w:uiPriority w:val="99"/>
    <w:rPr>
      <w:rFonts w:ascii="Times New Roman" w:hAnsi="Times New Roman" w:eastAsia="宋体" w:cs="Times New Roman"/>
      <w:sz w:val="18"/>
      <w:szCs w:val="18"/>
    </w:rPr>
  </w:style>
  <w:style w:type="character" w:customStyle="1" w:styleId="22">
    <w:name w:val="批注框文本 字符1"/>
    <w:link w:val="4"/>
    <w:qFormat/>
    <w:uiPriority w:val="0"/>
    <w:rPr>
      <w:rFonts w:ascii="Times New Roman" w:hAnsi="Times New Roman" w:eastAsia="宋体" w:cs="Times New Roman"/>
      <w:sz w:val="18"/>
      <w:szCs w:val="18"/>
    </w:rPr>
  </w:style>
  <w:style w:type="paragraph" w:customStyle="1" w:styleId="23">
    <w:name w:val="Char Char6"/>
    <w:basedOn w:val="1"/>
    <w:qFormat/>
    <w:uiPriority w:val="0"/>
    <w:pPr>
      <w:widowControl/>
      <w:spacing w:after="160" w:line="240" w:lineRule="exact"/>
      <w:jc w:val="left"/>
    </w:pPr>
    <w:rPr>
      <w:rFonts w:ascii="Verdana" w:hAnsi="Verdana"/>
      <w:kern w:val="0"/>
      <w:sz w:val="20"/>
      <w:szCs w:val="20"/>
      <w:lang w:eastAsia="en-US"/>
    </w:rPr>
  </w:style>
  <w:style w:type="paragraph" w:customStyle="1" w:styleId="24">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5">
    <w:name w:val="批注文字 字符1"/>
    <w:link w:val="3"/>
    <w:qFormat/>
    <w:uiPriority w:val="0"/>
    <w:rPr>
      <w:szCs w:val="24"/>
    </w:rPr>
  </w:style>
  <w:style w:type="character" w:customStyle="1" w:styleId="26">
    <w:name w:val="批注文字 字符"/>
    <w:basedOn w:val="11"/>
    <w:semiHidden/>
    <w:qFormat/>
    <w:uiPriority w:val="99"/>
    <w:rPr>
      <w:rFonts w:ascii="Times New Roman" w:hAnsi="Times New Roman" w:eastAsia="宋体" w:cs="Times New Roman"/>
      <w:szCs w:val="24"/>
    </w:rPr>
  </w:style>
  <w:style w:type="character" w:customStyle="1" w:styleId="27">
    <w:name w:val="批注文字 Char1"/>
    <w:qFormat/>
    <w:uiPriority w:val="0"/>
    <w:rPr>
      <w:kern w:val="2"/>
      <w:sz w:val="21"/>
      <w:szCs w:val="24"/>
    </w:rPr>
  </w:style>
  <w:style w:type="character" w:customStyle="1" w:styleId="28">
    <w:name w:val="批注主题 字符1"/>
    <w:link w:val="8"/>
    <w:qFormat/>
    <w:uiPriority w:val="0"/>
    <w:rPr>
      <w:b/>
      <w:bCs/>
      <w:szCs w:val="24"/>
    </w:rPr>
  </w:style>
  <w:style w:type="character" w:customStyle="1" w:styleId="29">
    <w:name w:val="批注主题 字符"/>
    <w:basedOn w:val="26"/>
    <w:semiHidden/>
    <w:qFormat/>
    <w:uiPriority w:val="99"/>
    <w:rPr>
      <w:rFonts w:ascii="Times New Roman" w:hAnsi="Times New Roman" w:eastAsia="宋体" w:cs="Times New Roman"/>
      <w:b/>
      <w:bCs/>
      <w:szCs w:val="24"/>
    </w:rPr>
  </w:style>
  <w:style w:type="character" w:customStyle="1" w:styleId="30">
    <w:name w:val="批注主题 Char1"/>
    <w:qFormat/>
    <w:uiPriority w:val="0"/>
    <w:rPr>
      <w:b/>
      <w:bCs/>
      <w:kern w:val="2"/>
      <w:sz w:val="21"/>
      <w:szCs w:val="24"/>
    </w:rPr>
  </w:style>
  <w:style w:type="character" w:customStyle="1" w:styleId="31">
    <w:name w:val="文档结构图 字符"/>
    <w:basedOn w:val="11"/>
    <w:semiHidden/>
    <w:qFormat/>
    <w:uiPriority w:val="99"/>
    <w:rPr>
      <w:rFonts w:ascii="Microsoft YaHei UI" w:hAnsi="Times New Roman" w:eastAsia="Microsoft YaHei UI" w:cs="Times New Roman"/>
      <w:sz w:val="18"/>
      <w:szCs w:val="18"/>
    </w:rPr>
  </w:style>
  <w:style w:type="character" w:customStyle="1" w:styleId="32">
    <w:name w:val="文档结构图 字符1"/>
    <w:link w:val="2"/>
    <w:qFormat/>
    <w:uiPriority w:val="99"/>
    <w:rPr>
      <w:rFonts w:ascii="宋体" w:hAnsi="Times New Roman" w:eastAsia="宋体" w:cs="Times New Roman"/>
      <w:sz w:val="18"/>
      <w:szCs w:val="18"/>
    </w:rPr>
  </w:style>
  <w:style w:type="paragraph" w:styleId="33">
    <w:name w:val="List Paragraph"/>
    <w:basedOn w:val="1"/>
    <w:qFormat/>
    <w:uiPriority w:val="34"/>
    <w:pPr>
      <w:ind w:firstLine="420" w:firstLineChars="200"/>
    </w:pPr>
  </w:style>
  <w:style w:type="character" w:customStyle="1" w:styleId="34">
    <w:name w:val="apple-converted-space"/>
    <w:qFormat/>
    <w:uiPriority w:val="0"/>
  </w:style>
  <w:style w:type="character" w:customStyle="1" w:styleId="35">
    <w:name w:val="Subtle Emphasis"/>
    <w:qFormat/>
    <w:uiPriority w:val="19"/>
    <w:rPr>
      <w:i/>
      <w:iCs/>
      <w:color w:val="808080"/>
    </w:rPr>
  </w:style>
  <w:style w:type="table" w:customStyle="1" w:styleId="36">
    <w:name w:val="网格型1"/>
    <w:basedOn w:val="9"/>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List Paragraph1"/>
    <w:basedOn w:val="1"/>
    <w:uiPriority w:val="0"/>
    <w:pPr>
      <w:ind w:firstLine="420" w:firstLineChars="200"/>
    </w:pPr>
    <w:rPr>
      <w:rFonts w:ascii="Calibri" w:hAnsi="Calibri" w:cs="黑体"/>
      <w:szCs w:val="22"/>
    </w:rPr>
  </w:style>
  <w:style w:type="paragraph" w:customStyle="1" w:styleId="38">
    <w:name w:val="列出段落1"/>
    <w:basedOn w:val="1"/>
    <w:qFormat/>
    <w:uiPriority w:val="0"/>
    <w:pPr>
      <w:ind w:firstLine="420" w:firstLineChars="200"/>
    </w:pPr>
    <w:rPr>
      <w:rFonts w:ascii="Calibri" w:hAnsi="Calibri" w:cs="黑体"/>
      <w:szCs w:val="22"/>
    </w:rPr>
  </w:style>
  <w:style w:type="character" w:customStyle="1" w:styleId="39">
    <w:name w:val="不明显强调1"/>
    <w:qFormat/>
    <w:uiPriority w:val="19"/>
    <w:rPr>
      <w:i/>
      <w:iCs/>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BCD5A-A7D5-4F07-9A32-E1E7E091BE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2463</Words>
  <Characters>14043</Characters>
  <Lines>117</Lines>
  <Paragraphs>32</Paragraphs>
  <TotalTime>11</TotalTime>
  <ScaleCrop>false</ScaleCrop>
  <LinksUpToDate>false</LinksUpToDate>
  <CharactersWithSpaces>16474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2020-03-25T05:50:00Z</dcterms:created>
  <dc:creator>gxxjackie</dc:creator>
  <cp:lastModifiedBy>yang</cp:lastModifiedBy>
  <cp:lastPrinted>2021-04-27T04:43:00Z</cp:lastPrinted>
  <dcterms:modified xsi:type="dcterms:W3CDTF">2021-04-30T06:11:59Z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FB2C184C347B4DE7A796E1B631051838</vt:lpwstr>
  </property>
</Properties>
</file>