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79" w:rsidRPr="008317C0" w:rsidRDefault="00AA2379" w:rsidP="00E93CD9">
      <w:pPr>
        <w:widowControl/>
        <w:spacing w:line="570" w:lineRule="exact"/>
        <w:jc w:val="center"/>
        <w:rPr>
          <w:rFonts w:ascii="方正小标宋简体" w:eastAsia="方正小标宋简体"/>
          <w:sz w:val="44"/>
          <w:szCs w:val="44"/>
        </w:rPr>
      </w:pPr>
      <w:proofErr w:type="gramStart"/>
      <w:r w:rsidRPr="008317C0">
        <w:rPr>
          <w:rFonts w:ascii="方正小标宋简体" w:eastAsia="方正小标宋简体" w:hint="eastAsia"/>
          <w:sz w:val="44"/>
          <w:szCs w:val="44"/>
        </w:rPr>
        <w:t>《</w:t>
      </w:r>
      <w:proofErr w:type="gramEnd"/>
      <w:r w:rsidRPr="008317C0">
        <w:rPr>
          <w:rFonts w:ascii="方正小标宋简体" w:eastAsia="方正小标宋简体" w:hint="eastAsia"/>
          <w:sz w:val="44"/>
          <w:szCs w:val="44"/>
        </w:rPr>
        <w:t>浙江省化妆品生产企业信用评价管理</w:t>
      </w:r>
    </w:p>
    <w:p w:rsidR="00F65AFE" w:rsidRDefault="00AA2379" w:rsidP="00E93CD9">
      <w:pPr>
        <w:pStyle w:val="a7"/>
        <w:shd w:val="clear" w:color="auto" w:fill="FFFFFF"/>
        <w:spacing w:before="0" w:beforeAutospacing="0" w:after="0" w:afterAutospacing="0" w:line="570" w:lineRule="exact"/>
        <w:ind w:firstLine="480"/>
        <w:jc w:val="center"/>
        <w:rPr>
          <w:rFonts w:ascii="微软雅黑" w:eastAsia="微软雅黑" w:hAnsi="微软雅黑"/>
          <w:color w:val="000000"/>
          <w:sz w:val="21"/>
          <w:szCs w:val="21"/>
        </w:rPr>
      </w:pPr>
      <w:r w:rsidRPr="008317C0">
        <w:rPr>
          <w:rFonts w:ascii="方正小标宋简体" w:eastAsia="方正小标宋简体" w:hint="eastAsia"/>
          <w:sz w:val="44"/>
          <w:szCs w:val="44"/>
        </w:rPr>
        <w:t>办法 (试行)</w:t>
      </w:r>
      <w:proofErr w:type="gramStart"/>
      <w:r w:rsidRPr="008317C0">
        <w:rPr>
          <w:rFonts w:ascii="方正小标宋简体" w:eastAsia="方正小标宋简体" w:hint="eastAsia"/>
          <w:sz w:val="44"/>
          <w:szCs w:val="44"/>
        </w:rPr>
        <w:t>》</w:t>
      </w:r>
      <w:proofErr w:type="gramEnd"/>
      <w:r>
        <w:rPr>
          <w:rFonts w:ascii="方正小标宋简体" w:eastAsia="方正小标宋简体" w:hint="eastAsia"/>
          <w:sz w:val="44"/>
          <w:szCs w:val="44"/>
        </w:rPr>
        <w:t>政策</w:t>
      </w:r>
      <w:r>
        <w:rPr>
          <w:rFonts w:ascii="方正小标宋简体" w:eastAsia="方正小标宋简体"/>
          <w:sz w:val="44"/>
          <w:szCs w:val="44"/>
        </w:rPr>
        <w:t>解读</w:t>
      </w:r>
    </w:p>
    <w:p w:rsidR="00552771" w:rsidRPr="00AA2379" w:rsidRDefault="00552771" w:rsidP="00E93CD9">
      <w:pPr>
        <w:pStyle w:val="a7"/>
        <w:shd w:val="clear" w:color="auto" w:fill="FFFFFF"/>
        <w:spacing w:before="0" w:beforeAutospacing="0" w:after="0" w:afterAutospacing="0" w:line="570" w:lineRule="exact"/>
        <w:ind w:firstLineChars="200" w:firstLine="640"/>
        <w:rPr>
          <w:rFonts w:ascii="黑体" w:eastAsia="黑体" w:hAnsi="黑体"/>
          <w:color w:val="000000"/>
          <w:sz w:val="32"/>
          <w:szCs w:val="32"/>
        </w:rPr>
      </w:pPr>
      <w:r w:rsidRPr="00AA2379">
        <w:rPr>
          <w:rFonts w:ascii="黑体" w:eastAsia="黑体" w:hAnsi="黑体" w:hint="eastAsia"/>
          <w:color w:val="000000"/>
          <w:sz w:val="32"/>
          <w:szCs w:val="32"/>
        </w:rPr>
        <w:t>一、制定背景</w:t>
      </w:r>
    </w:p>
    <w:p w:rsidR="00EB3ABD" w:rsidRPr="00EB3ABD" w:rsidRDefault="00EB3ABD" w:rsidP="00E93CD9">
      <w:pPr>
        <w:widowControl/>
        <w:shd w:val="clear" w:color="auto" w:fill="FFFFFF"/>
        <w:spacing w:line="570" w:lineRule="exact"/>
        <w:ind w:firstLineChars="200" w:firstLine="640"/>
        <w:rPr>
          <w:rFonts w:ascii="仿宋_GB2312" w:eastAsia="仿宋_GB2312" w:cs="仿宋_GB2312" w:hint="eastAsia"/>
          <w:color w:val="000000" w:themeColor="text1"/>
          <w:kern w:val="0"/>
          <w:sz w:val="32"/>
          <w:szCs w:val="32"/>
        </w:rPr>
      </w:pPr>
      <w:r w:rsidRPr="00686E1F">
        <w:rPr>
          <w:rFonts w:ascii="仿宋_GB2312" w:eastAsia="仿宋_GB2312" w:cs="仿宋_GB2312" w:hint="eastAsia"/>
          <w:color w:val="000000" w:themeColor="text1"/>
          <w:kern w:val="0"/>
          <w:sz w:val="32"/>
          <w:szCs w:val="32"/>
        </w:rPr>
        <w:t>近年来，国家和省委、省政府</w:t>
      </w:r>
      <w:r>
        <w:rPr>
          <w:rFonts w:ascii="仿宋_GB2312" w:eastAsia="仿宋_GB2312" w:cs="仿宋_GB2312" w:hint="eastAsia"/>
          <w:color w:val="000000" w:themeColor="text1"/>
          <w:kern w:val="0"/>
          <w:sz w:val="32"/>
          <w:szCs w:val="32"/>
        </w:rPr>
        <w:t>高度</w:t>
      </w:r>
      <w:r w:rsidRPr="00686E1F">
        <w:rPr>
          <w:rFonts w:ascii="仿宋_GB2312" w:eastAsia="仿宋_GB2312" w:cs="仿宋_GB2312" w:hint="eastAsia"/>
          <w:color w:val="000000" w:themeColor="text1"/>
          <w:kern w:val="0"/>
          <w:sz w:val="32"/>
          <w:szCs w:val="32"/>
        </w:rPr>
        <w:t>重视</w:t>
      </w:r>
      <w:r>
        <w:rPr>
          <w:rFonts w:ascii="仿宋_GB2312" w:eastAsia="仿宋_GB2312" w:cs="仿宋_GB2312" w:hint="eastAsia"/>
          <w:color w:val="000000" w:themeColor="text1"/>
          <w:kern w:val="0"/>
          <w:sz w:val="32"/>
          <w:szCs w:val="32"/>
        </w:rPr>
        <w:t>并</w:t>
      </w:r>
      <w:r>
        <w:rPr>
          <w:rFonts w:ascii="仿宋_GB2312" w:eastAsia="仿宋_GB2312" w:cs="仿宋_GB2312"/>
          <w:color w:val="000000" w:themeColor="text1"/>
          <w:kern w:val="0"/>
          <w:sz w:val="32"/>
          <w:szCs w:val="32"/>
        </w:rPr>
        <w:t>加快推进</w:t>
      </w:r>
      <w:r w:rsidRPr="00686E1F">
        <w:rPr>
          <w:rFonts w:ascii="仿宋_GB2312" w:eastAsia="仿宋_GB2312" w:cs="仿宋_GB2312" w:hint="eastAsia"/>
          <w:color w:val="000000" w:themeColor="text1"/>
          <w:kern w:val="0"/>
          <w:sz w:val="32"/>
          <w:szCs w:val="32"/>
        </w:rPr>
        <w:t>信用体系建设，2019年，国务院办公厅印发《关于加快推进社会信用体系建设构建以信用为基础的新型监管机制的指导意见》，省委</w:t>
      </w:r>
      <w:r w:rsidRPr="00EB3ABD">
        <w:rPr>
          <w:rFonts w:ascii="仿宋_GB2312" w:eastAsia="仿宋_GB2312" w:cs="仿宋_GB2312" w:hint="eastAsia"/>
          <w:color w:val="000000" w:themeColor="text1"/>
          <w:kern w:val="0"/>
          <w:sz w:val="32"/>
          <w:szCs w:val="32"/>
        </w:rPr>
        <w:t>、</w:t>
      </w:r>
      <w:r w:rsidRPr="00686E1F">
        <w:rPr>
          <w:rFonts w:ascii="仿宋_GB2312" w:eastAsia="仿宋_GB2312" w:cs="仿宋_GB2312" w:hint="eastAsia"/>
          <w:color w:val="000000" w:themeColor="text1"/>
          <w:kern w:val="0"/>
          <w:sz w:val="32"/>
          <w:szCs w:val="32"/>
        </w:rPr>
        <w:t>省政府将信用体系建设列入“放管服”改革、政府数字化转型</w:t>
      </w:r>
      <w:r>
        <w:rPr>
          <w:rFonts w:ascii="仿宋_GB2312" w:eastAsia="仿宋_GB2312" w:cs="仿宋_GB2312" w:hint="eastAsia"/>
          <w:color w:val="000000" w:themeColor="text1"/>
          <w:kern w:val="0"/>
          <w:sz w:val="32"/>
          <w:szCs w:val="32"/>
        </w:rPr>
        <w:t>工作</w:t>
      </w:r>
      <w:r w:rsidRPr="00686E1F">
        <w:rPr>
          <w:rFonts w:ascii="仿宋_GB2312" w:eastAsia="仿宋_GB2312" w:cs="仿宋_GB2312" w:hint="eastAsia"/>
          <w:color w:val="000000" w:themeColor="text1"/>
          <w:kern w:val="0"/>
          <w:sz w:val="32"/>
          <w:szCs w:val="32"/>
        </w:rPr>
        <w:t>的重要内容。</w:t>
      </w:r>
    </w:p>
    <w:p w:rsidR="00EB3ABD" w:rsidRPr="00EB3ABD" w:rsidRDefault="00EB3ABD" w:rsidP="00E93CD9">
      <w:pPr>
        <w:autoSpaceDE w:val="0"/>
        <w:autoSpaceDN w:val="0"/>
        <w:adjustRightInd w:val="0"/>
        <w:spacing w:line="570" w:lineRule="exact"/>
        <w:ind w:firstLineChars="200" w:firstLine="640"/>
        <w:rPr>
          <w:rFonts w:eastAsia="仿宋_GB2312"/>
          <w:sz w:val="32"/>
          <w:szCs w:val="32"/>
        </w:rPr>
      </w:pPr>
      <w:r w:rsidRPr="00EB3ABD">
        <w:rPr>
          <w:rFonts w:eastAsia="仿宋_GB2312" w:hint="eastAsia"/>
          <w:sz w:val="32"/>
          <w:szCs w:val="32"/>
        </w:rPr>
        <w:t>根据</w:t>
      </w:r>
      <w:r w:rsidR="00AA2379" w:rsidRPr="00EB3ABD">
        <w:rPr>
          <w:rFonts w:eastAsia="仿宋_GB2312" w:hint="eastAsia"/>
          <w:sz w:val="32"/>
          <w:szCs w:val="32"/>
        </w:rPr>
        <w:t>《</w:t>
      </w:r>
      <w:r w:rsidR="00875496" w:rsidRPr="00854A6B">
        <w:rPr>
          <w:rFonts w:eastAsia="仿宋_GB2312" w:hint="eastAsia"/>
          <w:sz w:val="32"/>
          <w:szCs w:val="32"/>
        </w:rPr>
        <w:t>省发展改革委关于调整行业信用监管责任体系构建工作有关事宜的通知</w:t>
      </w:r>
      <w:r w:rsidR="00AA2379" w:rsidRPr="00EB3ABD">
        <w:rPr>
          <w:rFonts w:eastAsia="仿宋_GB2312" w:hint="eastAsia"/>
          <w:sz w:val="32"/>
          <w:szCs w:val="32"/>
        </w:rPr>
        <w:t>》</w:t>
      </w:r>
      <w:r w:rsidRPr="00EB3ABD">
        <w:rPr>
          <w:rFonts w:eastAsia="仿宋_GB2312" w:hint="eastAsia"/>
          <w:sz w:val="32"/>
          <w:szCs w:val="32"/>
        </w:rPr>
        <w:t>要求</w:t>
      </w:r>
      <w:r w:rsidR="00AA2379" w:rsidRPr="00EB3ABD">
        <w:rPr>
          <w:rFonts w:eastAsia="仿宋_GB2312" w:hint="eastAsia"/>
          <w:sz w:val="32"/>
          <w:szCs w:val="32"/>
        </w:rPr>
        <w:t>，</w:t>
      </w:r>
      <w:r w:rsidRPr="00EB3ABD">
        <w:rPr>
          <w:rFonts w:eastAsia="仿宋_GB2312" w:hint="eastAsia"/>
          <w:sz w:val="32"/>
          <w:szCs w:val="32"/>
        </w:rPr>
        <w:t>我</w:t>
      </w:r>
      <w:r w:rsidRPr="00EB3ABD">
        <w:rPr>
          <w:rFonts w:eastAsia="仿宋_GB2312"/>
          <w:sz w:val="32"/>
          <w:szCs w:val="32"/>
        </w:rPr>
        <w:t>局在化妆品生产领域开展</w:t>
      </w:r>
      <w:r w:rsidRPr="00EB3ABD">
        <w:rPr>
          <w:rFonts w:eastAsia="仿宋_GB2312" w:hint="eastAsia"/>
          <w:sz w:val="32"/>
          <w:szCs w:val="32"/>
        </w:rPr>
        <w:t>了信用监管</w:t>
      </w:r>
      <w:r w:rsidRPr="00686E1F">
        <w:rPr>
          <w:rFonts w:eastAsia="仿宋_GB2312" w:hint="eastAsia"/>
          <w:sz w:val="32"/>
          <w:szCs w:val="32"/>
        </w:rPr>
        <w:t>体系构建工作</w:t>
      </w:r>
      <w:r w:rsidR="00AE0BC7">
        <w:rPr>
          <w:rFonts w:eastAsia="仿宋_GB2312" w:hint="eastAsia"/>
          <w:sz w:val="32"/>
          <w:szCs w:val="32"/>
        </w:rPr>
        <w:t>。</w:t>
      </w:r>
    </w:p>
    <w:p w:rsidR="00552771" w:rsidRPr="00C71772" w:rsidRDefault="00552771" w:rsidP="00E93CD9">
      <w:pPr>
        <w:pStyle w:val="a7"/>
        <w:shd w:val="clear" w:color="auto" w:fill="FFFFFF"/>
        <w:spacing w:before="0" w:beforeAutospacing="0" w:after="0" w:afterAutospacing="0" w:line="570" w:lineRule="exact"/>
        <w:ind w:firstLineChars="200" w:firstLine="640"/>
        <w:rPr>
          <w:rFonts w:ascii="黑体" w:eastAsia="黑体" w:hAnsi="黑体"/>
          <w:color w:val="000000"/>
          <w:sz w:val="32"/>
          <w:szCs w:val="32"/>
        </w:rPr>
      </w:pPr>
      <w:r w:rsidRPr="00C71772">
        <w:rPr>
          <w:rFonts w:ascii="黑体" w:eastAsia="黑体" w:hAnsi="黑体" w:hint="eastAsia"/>
          <w:color w:val="000000"/>
          <w:sz w:val="32"/>
          <w:szCs w:val="32"/>
        </w:rPr>
        <w:t>二、制定依据</w:t>
      </w:r>
    </w:p>
    <w:p w:rsidR="00AA2379" w:rsidRPr="00C71772" w:rsidRDefault="00AA2379" w:rsidP="00E93CD9">
      <w:pPr>
        <w:spacing w:line="570" w:lineRule="exact"/>
        <w:ind w:firstLine="560"/>
        <w:rPr>
          <w:rFonts w:ascii="仿宋_GB2312" w:eastAsia="仿宋_GB2312" w:cs="仿宋_GB2312"/>
          <w:color w:val="000000" w:themeColor="text1"/>
          <w:kern w:val="0"/>
          <w:sz w:val="32"/>
          <w:szCs w:val="32"/>
        </w:rPr>
      </w:pPr>
      <w:r w:rsidRPr="00C71772">
        <w:rPr>
          <w:rFonts w:ascii="仿宋_GB2312" w:eastAsia="仿宋_GB2312" w:cs="仿宋_GB2312" w:hint="eastAsia"/>
          <w:color w:val="000000" w:themeColor="text1"/>
          <w:kern w:val="0"/>
          <w:sz w:val="32"/>
          <w:szCs w:val="32"/>
        </w:rPr>
        <w:t>依据</w:t>
      </w:r>
      <w:r w:rsidR="006E1C50" w:rsidRPr="00C71772">
        <w:rPr>
          <w:rFonts w:ascii="仿宋_GB2312" w:eastAsia="仿宋_GB2312" w:cs="仿宋_GB2312" w:hint="eastAsia"/>
          <w:color w:val="000000" w:themeColor="text1"/>
          <w:kern w:val="0"/>
          <w:sz w:val="32"/>
          <w:szCs w:val="32"/>
        </w:rPr>
        <w:t>《浙江省</w:t>
      </w:r>
      <w:r w:rsidR="006E1C50" w:rsidRPr="00C71772">
        <w:rPr>
          <w:rFonts w:ascii="仿宋_GB2312" w:eastAsia="仿宋_GB2312" w:cs="仿宋_GB2312"/>
          <w:color w:val="000000" w:themeColor="text1"/>
          <w:kern w:val="0"/>
          <w:sz w:val="32"/>
          <w:szCs w:val="32"/>
        </w:rPr>
        <w:t>公共信用信息管理条例</w:t>
      </w:r>
      <w:r w:rsidR="006E1C50" w:rsidRPr="00C71772">
        <w:rPr>
          <w:rFonts w:ascii="仿宋_GB2312" w:eastAsia="仿宋_GB2312" w:cs="仿宋_GB2312" w:hint="eastAsia"/>
          <w:color w:val="000000" w:themeColor="text1"/>
          <w:kern w:val="0"/>
          <w:sz w:val="32"/>
          <w:szCs w:val="32"/>
        </w:rPr>
        <w:t>》</w:t>
      </w:r>
      <w:r w:rsidR="00EB3ABD" w:rsidRPr="00B42B0F">
        <w:rPr>
          <w:rFonts w:ascii="仿宋_GB2312" w:eastAsia="仿宋_GB2312" w:cs="仿宋_GB2312" w:hint="eastAsia"/>
          <w:color w:val="000000" w:themeColor="text1"/>
          <w:kern w:val="0"/>
          <w:sz w:val="32"/>
          <w:szCs w:val="32"/>
        </w:rPr>
        <w:t>《关于</w:t>
      </w:r>
      <w:r w:rsidR="00EB3ABD" w:rsidRPr="00B42B0F">
        <w:rPr>
          <w:rFonts w:ascii="仿宋_GB2312" w:eastAsia="仿宋_GB2312" w:cs="仿宋_GB2312"/>
          <w:color w:val="000000" w:themeColor="text1"/>
          <w:kern w:val="0"/>
          <w:sz w:val="32"/>
          <w:szCs w:val="32"/>
        </w:rPr>
        <w:t>加快推进信</w:t>
      </w:r>
      <w:r w:rsidR="00EB3ABD" w:rsidRPr="00B42B0F">
        <w:rPr>
          <w:rFonts w:ascii="仿宋_GB2312" w:eastAsia="仿宋_GB2312" w:cs="仿宋_GB2312" w:hint="eastAsia"/>
          <w:color w:val="000000" w:themeColor="text1"/>
          <w:kern w:val="0"/>
          <w:sz w:val="32"/>
          <w:szCs w:val="32"/>
        </w:rPr>
        <w:t>用“</w:t>
      </w:r>
      <w:r w:rsidR="00EB3ABD" w:rsidRPr="00B42B0F">
        <w:rPr>
          <w:rFonts w:ascii="仿宋_GB2312" w:eastAsia="仿宋_GB2312" w:cs="仿宋_GB2312"/>
          <w:color w:val="000000" w:themeColor="text1"/>
          <w:kern w:val="0"/>
          <w:sz w:val="32"/>
          <w:szCs w:val="32"/>
        </w:rPr>
        <w:t>531X</w:t>
      </w:r>
      <w:r w:rsidR="00EB3ABD" w:rsidRPr="00B42B0F">
        <w:rPr>
          <w:rFonts w:ascii="仿宋_GB2312" w:eastAsia="仿宋_GB2312" w:cs="仿宋_GB2312"/>
          <w:color w:val="000000" w:themeColor="text1"/>
          <w:kern w:val="0"/>
          <w:sz w:val="32"/>
          <w:szCs w:val="32"/>
        </w:rPr>
        <w:t>”</w:t>
      </w:r>
      <w:r w:rsidR="00EB3ABD" w:rsidRPr="00B42B0F">
        <w:rPr>
          <w:rFonts w:ascii="仿宋_GB2312" w:eastAsia="仿宋_GB2312" w:cs="仿宋_GB2312"/>
          <w:color w:val="000000" w:themeColor="text1"/>
          <w:kern w:val="0"/>
          <w:sz w:val="32"/>
          <w:szCs w:val="32"/>
        </w:rPr>
        <w:t>工程构建以信用为基础的新型监管机制的实施意见</w:t>
      </w:r>
      <w:r w:rsidR="00EB3ABD" w:rsidRPr="00B42B0F">
        <w:rPr>
          <w:rFonts w:ascii="仿宋_GB2312" w:eastAsia="仿宋_GB2312" w:cs="仿宋_GB2312" w:hint="eastAsia"/>
          <w:color w:val="000000" w:themeColor="text1"/>
          <w:kern w:val="0"/>
          <w:sz w:val="32"/>
          <w:szCs w:val="32"/>
        </w:rPr>
        <w:t>》</w:t>
      </w:r>
      <w:r w:rsidRPr="00C71772">
        <w:rPr>
          <w:rFonts w:ascii="仿宋_GB2312" w:eastAsia="仿宋_GB2312" w:cs="仿宋_GB2312" w:hint="eastAsia"/>
          <w:color w:val="000000" w:themeColor="text1"/>
          <w:kern w:val="0"/>
          <w:sz w:val="32"/>
          <w:szCs w:val="32"/>
        </w:rPr>
        <w:t>《省发展改革委关于调整行业信用监管责任体系构建工作有关事宜的通知》等规定制定。</w:t>
      </w:r>
    </w:p>
    <w:p w:rsidR="00552771" w:rsidRPr="00C71772" w:rsidRDefault="00552771" w:rsidP="00E93CD9">
      <w:pPr>
        <w:pStyle w:val="a7"/>
        <w:shd w:val="clear" w:color="auto" w:fill="FFFFFF"/>
        <w:spacing w:before="0" w:beforeAutospacing="0" w:after="0" w:afterAutospacing="0" w:line="570" w:lineRule="exact"/>
        <w:ind w:firstLineChars="200" w:firstLine="640"/>
        <w:rPr>
          <w:rFonts w:ascii="黑体" w:eastAsia="黑体" w:hAnsi="黑体"/>
          <w:color w:val="000000"/>
          <w:sz w:val="32"/>
          <w:szCs w:val="32"/>
        </w:rPr>
      </w:pPr>
      <w:r w:rsidRPr="00C71772">
        <w:rPr>
          <w:rFonts w:ascii="黑体" w:eastAsia="黑体" w:hAnsi="黑体" w:hint="eastAsia"/>
          <w:color w:val="000000"/>
          <w:sz w:val="32"/>
          <w:szCs w:val="32"/>
        </w:rPr>
        <w:t>三、制定过程</w:t>
      </w:r>
    </w:p>
    <w:p w:rsidR="00FA223A" w:rsidRPr="006E1C50" w:rsidRDefault="006E1C50" w:rsidP="00E93CD9">
      <w:pPr>
        <w:pStyle w:val="aa"/>
        <w:spacing w:line="570" w:lineRule="exact"/>
        <w:ind w:firstLine="640"/>
        <w:rPr>
          <w:rFonts w:ascii="仿宋_GB2312" w:eastAsia="仿宋_GB2312" w:hAnsiTheme="minorHAnsi" w:cs="仿宋_GB2312"/>
          <w:color w:val="000000" w:themeColor="text1"/>
          <w:kern w:val="0"/>
          <w:sz w:val="32"/>
          <w:szCs w:val="32"/>
        </w:rPr>
      </w:pPr>
      <w:r>
        <w:rPr>
          <w:rFonts w:ascii="仿宋_GB2312" w:eastAsia="仿宋_GB2312" w:hAnsiTheme="minorHAnsi" w:cs="仿宋_GB2312"/>
          <w:color w:val="000000" w:themeColor="text1"/>
          <w:kern w:val="0"/>
          <w:sz w:val="32"/>
          <w:szCs w:val="32"/>
        </w:rPr>
        <w:t>2020</w:t>
      </w:r>
      <w:r>
        <w:rPr>
          <w:rFonts w:ascii="仿宋_GB2312" w:eastAsia="仿宋_GB2312" w:hAnsiTheme="minorHAnsi" w:cs="仿宋_GB2312" w:hint="eastAsia"/>
          <w:color w:val="000000" w:themeColor="text1"/>
          <w:kern w:val="0"/>
          <w:sz w:val="32"/>
          <w:szCs w:val="32"/>
        </w:rPr>
        <w:t>年4月</w:t>
      </w:r>
      <w:r>
        <w:rPr>
          <w:rFonts w:ascii="仿宋_GB2312" w:eastAsia="仿宋_GB2312" w:hAnsiTheme="minorHAnsi" w:cs="仿宋_GB2312"/>
          <w:color w:val="000000" w:themeColor="text1"/>
          <w:kern w:val="0"/>
          <w:sz w:val="32"/>
          <w:szCs w:val="32"/>
        </w:rPr>
        <w:t>，根据</w:t>
      </w:r>
      <w:r>
        <w:rPr>
          <w:rFonts w:ascii="仿宋_GB2312" w:eastAsia="仿宋_GB2312" w:hAnsiTheme="minorHAnsi" w:cs="仿宋_GB2312" w:hint="eastAsia"/>
          <w:color w:val="000000" w:themeColor="text1"/>
          <w:kern w:val="0"/>
          <w:sz w:val="32"/>
          <w:szCs w:val="32"/>
        </w:rPr>
        <w:t>省</w:t>
      </w:r>
      <w:r>
        <w:rPr>
          <w:rFonts w:ascii="仿宋_GB2312" w:eastAsia="仿宋_GB2312" w:hAnsiTheme="minorHAnsi" w:cs="仿宋_GB2312"/>
          <w:color w:val="000000" w:themeColor="text1"/>
          <w:kern w:val="0"/>
          <w:sz w:val="32"/>
          <w:szCs w:val="32"/>
        </w:rPr>
        <w:t>信用办</w:t>
      </w:r>
      <w:r>
        <w:rPr>
          <w:rFonts w:ascii="仿宋_GB2312" w:eastAsia="仿宋_GB2312" w:hAnsiTheme="minorHAnsi" w:cs="仿宋_GB2312" w:hint="eastAsia"/>
          <w:color w:val="000000" w:themeColor="text1"/>
          <w:kern w:val="0"/>
          <w:sz w:val="32"/>
          <w:szCs w:val="32"/>
        </w:rPr>
        <w:t>有关</w:t>
      </w:r>
      <w:r>
        <w:rPr>
          <w:rFonts w:ascii="仿宋_GB2312" w:eastAsia="仿宋_GB2312" w:hAnsiTheme="minorHAnsi" w:cs="仿宋_GB2312"/>
          <w:color w:val="000000" w:themeColor="text1"/>
          <w:kern w:val="0"/>
          <w:sz w:val="32"/>
          <w:szCs w:val="32"/>
        </w:rPr>
        <w:t>要求</w:t>
      </w:r>
      <w:r>
        <w:rPr>
          <w:rFonts w:ascii="仿宋_GB2312" w:eastAsia="仿宋_GB2312" w:hAnsiTheme="minorHAnsi" w:cs="仿宋_GB2312" w:hint="eastAsia"/>
          <w:color w:val="000000" w:themeColor="text1"/>
          <w:kern w:val="0"/>
          <w:sz w:val="32"/>
          <w:szCs w:val="32"/>
        </w:rPr>
        <w:t>，</w:t>
      </w:r>
      <w:r>
        <w:rPr>
          <w:rFonts w:ascii="仿宋_GB2312" w:eastAsia="仿宋_GB2312" w:hAnsi="宋体" w:cs="宋体" w:hint="eastAsia"/>
          <w:color w:val="000000" w:themeColor="text1"/>
          <w:kern w:val="0"/>
          <w:sz w:val="32"/>
          <w:szCs w:val="32"/>
        </w:rPr>
        <w:t>我</w:t>
      </w:r>
      <w:r w:rsidRPr="00B42B0F">
        <w:rPr>
          <w:rFonts w:ascii="仿宋_GB2312" w:eastAsia="仿宋_GB2312" w:hAnsi="宋体" w:cs="宋体" w:hint="eastAsia"/>
          <w:color w:val="000000" w:themeColor="text1"/>
          <w:kern w:val="0"/>
          <w:sz w:val="32"/>
          <w:szCs w:val="32"/>
        </w:rPr>
        <w:t>局</w:t>
      </w:r>
      <w:r>
        <w:rPr>
          <w:rFonts w:ascii="仿宋_GB2312" w:eastAsia="仿宋_GB2312" w:hAnsi="宋体" w:cs="宋体" w:hint="eastAsia"/>
          <w:color w:val="000000" w:themeColor="text1"/>
          <w:kern w:val="0"/>
          <w:sz w:val="32"/>
          <w:szCs w:val="32"/>
        </w:rPr>
        <w:t>召开</w:t>
      </w:r>
      <w:r>
        <w:rPr>
          <w:rFonts w:ascii="仿宋_GB2312" w:eastAsia="仿宋_GB2312" w:hAnsi="宋体" w:cs="宋体"/>
          <w:color w:val="000000" w:themeColor="text1"/>
          <w:kern w:val="0"/>
          <w:sz w:val="32"/>
          <w:szCs w:val="32"/>
        </w:rPr>
        <w:t>了</w:t>
      </w:r>
      <w:r w:rsidRPr="00B42B0F">
        <w:rPr>
          <w:rFonts w:ascii="仿宋_GB2312" w:eastAsia="仿宋_GB2312" w:hAnsi="宋体" w:cs="宋体" w:hint="eastAsia"/>
          <w:color w:val="000000" w:themeColor="text1"/>
          <w:kern w:val="0"/>
          <w:sz w:val="32"/>
          <w:szCs w:val="32"/>
        </w:rPr>
        <w:t>信用监管体系建设工作专题会议</w:t>
      </w:r>
      <w:r>
        <w:rPr>
          <w:rFonts w:ascii="仿宋_GB2312" w:eastAsia="仿宋_GB2312" w:hAnsi="宋体" w:cs="宋体" w:hint="eastAsia"/>
          <w:color w:val="000000" w:themeColor="text1"/>
          <w:kern w:val="0"/>
          <w:sz w:val="32"/>
          <w:szCs w:val="32"/>
        </w:rPr>
        <w:t>，制定了</w:t>
      </w:r>
      <w:r w:rsidRPr="00B42B0F">
        <w:rPr>
          <w:rFonts w:ascii="仿宋_GB2312" w:eastAsia="仿宋_GB2312" w:hAnsi="宋体" w:cs="宋体" w:hint="eastAsia"/>
          <w:color w:val="000000" w:themeColor="text1"/>
          <w:kern w:val="0"/>
          <w:sz w:val="32"/>
          <w:szCs w:val="32"/>
        </w:rPr>
        <w:t>《2020年药品安全信用体系建设工作实施方案》</w:t>
      </w:r>
      <w:r>
        <w:rPr>
          <w:rFonts w:ascii="仿宋_GB2312" w:eastAsia="仿宋_GB2312" w:hAnsi="宋体" w:cs="宋体" w:hint="eastAsia"/>
          <w:color w:val="000000" w:themeColor="text1"/>
          <w:kern w:val="0"/>
          <w:sz w:val="32"/>
          <w:szCs w:val="32"/>
        </w:rPr>
        <w:t>，明确了</w:t>
      </w:r>
      <w:r>
        <w:rPr>
          <w:rFonts w:ascii="仿宋_GB2312" w:eastAsia="仿宋_GB2312" w:hAnsi="宋体" w:cs="宋体"/>
          <w:color w:val="000000" w:themeColor="text1"/>
          <w:kern w:val="0"/>
          <w:sz w:val="32"/>
          <w:szCs w:val="32"/>
        </w:rPr>
        <w:t>化妆品生产领域</w:t>
      </w:r>
      <w:r>
        <w:rPr>
          <w:rFonts w:ascii="仿宋_GB2312" w:eastAsia="仿宋_GB2312" w:hAnsi="宋体" w:cs="宋体" w:hint="eastAsia"/>
          <w:color w:val="000000" w:themeColor="text1"/>
          <w:kern w:val="0"/>
          <w:sz w:val="32"/>
          <w:szCs w:val="32"/>
        </w:rPr>
        <w:t>行业</w:t>
      </w:r>
      <w:r>
        <w:rPr>
          <w:rFonts w:ascii="仿宋_GB2312" w:eastAsia="仿宋_GB2312" w:hAnsi="宋体" w:cs="宋体"/>
          <w:color w:val="000000" w:themeColor="text1"/>
          <w:kern w:val="0"/>
          <w:sz w:val="32"/>
          <w:szCs w:val="32"/>
        </w:rPr>
        <w:t>信用</w:t>
      </w:r>
      <w:r>
        <w:rPr>
          <w:rFonts w:ascii="仿宋_GB2312" w:eastAsia="仿宋_GB2312" w:hAnsi="宋体" w:cs="宋体" w:hint="eastAsia"/>
          <w:color w:val="000000" w:themeColor="text1"/>
          <w:kern w:val="0"/>
          <w:sz w:val="32"/>
          <w:szCs w:val="32"/>
        </w:rPr>
        <w:t>监管工作</w:t>
      </w:r>
      <w:r w:rsidR="00AE0BC7">
        <w:rPr>
          <w:rFonts w:ascii="仿宋_GB2312" w:eastAsia="仿宋_GB2312" w:hAnsi="宋体" w:cs="宋体"/>
          <w:color w:val="000000" w:themeColor="text1"/>
          <w:kern w:val="0"/>
          <w:sz w:val="32"/>
          <w:szCs w:val="32"/>
        </w:rPr>
        <w:t>任务</w:t>
      </w:r>
      <w:r>
        <w:rPr>
          <w:rFonts w:ascii="仿宋_GB2312" w:eastAsia="仿宋_GB2312" w:hAnsi="宋体" w:cs="宋体" w:hint="eastAsia"/>
          <w:color w:val="000000" w:themeColor="text1"/>
          <w:kern w:val="0"/>
          <w:sz w:val="32"/>
          <w:szCs w:val="32"/>
        </w:rPr>
        <w:t>，</w:t>
      </w:r>
      <w:r w:rsidRPr="006E1C50">
        <w:rPr>
          <w:rFonts w:ascii="仿宋_GB2312" w:eastAsia="仿宋_GB2312" w:hAnsiTheme="minorHAnsi" w:cs="仿宋_GB2312"/>
          <w:color w:val="000000" w:themeColor="text1"/>
          <w:kern w:val="0"/>
          <w:sz w:val="32"/>
          <w:szCs w:val="32"/>
        </w:rPr>
        <w:t>研究并起草</w:t>
      </w:r>
      <w:r>
        <w:rPr>
          <w:rFonts w:ascii="仿宋_GB2312" w:eastAsia="仿宋_GB2312" w:hAnsiTheme="minorHAnsi" w:cs="仿宋_GB2312" w:hint="eastAsia"/>
          <w:color w:val="000000" w:themeColor="text1"/>
          <w:kern w:val="0"/>
          <w:sz w:val="32"/>
          <w:szCs w:val="32"/>
        </w:rPr>
        <w:t>了</w:t>
      </w:r>
      <w:r w:rsidRPr="006E1C50">
        <w:rPr>
          <w:rFonts w:ascii="仿宋_GB2312" w:eastAsia="仿宋_GB2312" w:hAnsiTheme="minorHAnsi" w:cs="仿宋_GB2312" w:hint="eastAsia"/>
          <w:color w:val="000000" w:themeColor="text1"/>
          <w:kern w:val="0"/>
          <w:sz w:val="32"/>
          <w:szCs w:val="32"/>
        </w:rPr>
        <w:t>《浙江省化妆品生产企业信用评价管理办法</w:t>
      </w:r>
      <w:r w:rsidRPr="006E1C50">
        <w:rPr>
          <w:rFonts w:ascii="仿宋_GB2312" w:eastAsia="仿宋_GB2312" w:hAnsiTheme="minorHAnsi" w:cs="仿宋_GB2312"/>
          <w:color w:val="000000" w:themeColor="text1"/>
          <w:kern w:val="0"/>
          <w:sz w:val="32"/>
          <w:szCs w:val="32"/>
        </w:rPr>
        <w:t>(试行)（征求意见稿）》</w:t>
      </w:r>
      <w:r w:rsidR="00531BE3">
        <w:rPr>
          <w:rFonts w:ascii="仿宋_GB2312" w:eastAsia="仿宋_GB2312" w:hAnsiTheme="minorHAnsi" w:cs="仿宋_GB2312" w:hint="eastAsia"/>
          <w:color w:val="000000" w:themeColor="text1"/>
          <w:kern w:val="0"/>
          <w:sz w:val="32"/>
          <w:szCs w:val="32"/>
        </w:rPr>
        <w:t>。</w:t>
      </w:r>
      <w:r w:rsidR="00665DB8" w:rsidRPr="00B42B0F">
        <w:rPr>
          <w:rFonts w:ascii="仿宋_GB2312" w:eastAsia="仿宋_GB2312" w:hAnsiTheme="minorHAnsi" w:cs="仿宋_GB2312" w:hint="eastAsia"/>
          <w:color w:val="000000" w:themeColor="text1"/>
          <w:sz w:val="32"/>
          <w:szCs w:val="32"/>
        </w:rPr>
        <w:t>7月</w:t>
      </w:r>
      <w:r>
        <w:rPr>
          <w:rFonts w:ascii="仿宋_GB2312" w:eastAsia="仿宋_GB2312" w:hAnsiTheme="minorHAnsi" w:cs="仿宋_GB2312" w:hint="eastAsia"/>
          <w:color w:val="000000" w:themeColor="text1"/>
          <w:sz w:val="32"/>
          <w:szCs w:val="32"/>
        </w:rPr>
        <w:t>，</w:t>
      </w:r>
      <w:r w:rsidR="00665DB8" w:rsidRPr="00B42B0F">
        <w:rPr>
          <w:rFonts w:ascii="仿宋_GB2312" w:eastAsia="仿宋_GB2312" w:hAnsiTheme="minorHAnsi" w:cs="仿宋_GB2312" w:hint="eastAsia"/>
          <w:color w:val="000000" w:themeColor="text1"/>
          <w:sz w:val="32"/>
          <w:szCs w:val="32"/>
        </w:rPr>
        <w:t>征求各市局、</w:t>
      </w:r>
      <w:r>
        <w:rPr>
          <w:rFonts w:ascii="仿宋_GB2312" w:eastAsia="仿宋_GB2312" w:hAnsiTheme="minorHAnsi" w:cs="仿宋_GB2312" w:hint="eastAsia"/>
          <w:color w:val="000000" w:themeColor="text1"/>
          <w:sz w:val="32"/>
          <w:szCs w:val="32"/>
        </w:rPr>
        <w:t>行业</w:t>
      </w:r>
      <w:r w:rsidR="00665DB8" w:rsidRPr="00B42B0F">
        <w:rPr>
          <w:rFonts w:ascii="仿宋_GB2312" w:eastAsia="仿宋_GB2312" w:hAnsiTheme="minorHAnsi" w:cs="仿宋_GB2312"/>
          <w:color w:val="000000" w:themeColor="text1"/>
          <w:sz w:val="32"/>
          <w:szCs w:val="32"/>
        </w:rPr>
        <w:t>协会</w:t>
      </w:r>
      <w:r w:rsidR="00665DB8" w:rsidRPr="00B42B0F">
        <w:rPr>
          <w:rFonts w:ascii="仿宋_GB2312" w:eastAsia="仿宋_GB2312" w:hAnsiTheme="minorHAnsi" w:cs="仿宋_GB2312" w:hint="eastAsia"/>
          <w:color w:val="000000" w:themeColor="text1"/>
          <w:sz w:val="32"/>
          <w:szCs w:val="32"/>
        </w:rPr>
        <w:t>及部分企业意见</w:t>
      </w:r>
      <w:r w:rsidR="00665DB8">
        <w:rPr>
          <w:rFonts w:ascii="仿宋_GB2312" w:eastAsia="仿宋_GB2312" w:hAnsiTheme="minorHAnsi" w:cs="仿宋_GB2312" w:hint="eastAsia"/>
          <w:color w:val="000000" w:themeColor="text1"/>
          <w:sz w:val="32"/>
          <w:szCs w:val="32"/>
        </w:rPr>
        <w:t>，</w:t>
      </w:r>
      <w:r w:rsidR="00665DB8" w:rsidRPr="00C71772">
        <w:rPr>
          <w:rFonts w:ascii="仿宋_GB2312" w:eastAsia="仿宋_GB2312" w:hAnsiTheme="minorHAnsi" w:cs="仿宋_GB2312" w:hint="eastAsia"/>
          <w:color w:val="000000" w:themeColor="text1"/>
          <w:sz w:val="32"/>
          <w:szCs w:val="32"/>
        </w:rPr>
        <w:t>并</w:t>
      </w:r>
      <w:r w:rsidR="00665DB8">
        <w:rPr>
          <w:rFonts w:ascii="仿宋_GB2312" w:eastAsia="仿宋_GB2312" w:hAnsiTheme="minorHAnsi" w:cs="仿宋_GB2312" w:hint="eastAsia"/>
          <w:color w:val="000000" w:themeColor="text1"/>
          <w:sz w:val="32"/>
          <w:szCs w:val="32"/>
        </w:rPr>
        <w:t>进行</w:t>
      </w:r>
      <w:r w:rsidR="00665DB8" w:rsidRPr="00C71772">
        <w:rPr>
          <w:rFonts w:ascii="仿宋_GB2312" w:eastAsia="仿宋_GB2312" w:hAnsiTheme="minorHAnsi" w:cs="仿宋_GB2312" w:hint="eastAsia"/>
          <w:color w:val="000000" w:themeColor="text1"/>
          <w:sz w:val="32"/>
          <w:szCs w:val="32"/>
        </w:rPr>
        <w:t>修改</w:t>
      </w:r>
      <w:r w:rsidR="00665DB8">
        <w:rPr>
          <w:rFonts w:ascii="仿宋_GB2312" w:eastAsia="仿宋_GB2312" w:hAnsiTheme="minorHAnsi" w:cs="仿宋_GB2312" w:hint="eastAsia"/>
          <w:color w:val="000000" w:themeColor="text1"/>
          <w:sz w:val="32"/>
          <w:szCs w:val="32"/>
        </w:rPr>
        <w:t>。</w:t>
      </w:r>
      <w:r w:rsidR="00665DB8" w:rsidRPr="00B42B0F">
        <w:rPr>
          <w:rFonts w:ascii="仿宋_GB2312" w:eastAsia="仿宋_GB2312" w:hint="eastAsia"/>
          <w:color w:val="000000" w:themeColor="text1"/>
          <w:sz w:val="32"/>
          <w:szCs w:val="32"/>
        </w:rPr>
        <w:t>8月</w:t>
      </w:r>
      <w:r>
        <w:rPr>
          <w:rFonts w:ascii="仿宋_GB2312" w:eastAsia="仿宋_GB2312" w:hint="eastAsia"/>
          <w:color w:val="000000" w:themeColor="text1"/>
          <w:sz w:val="32"/>
          <w:szCs w:val="32"/>
        </w:rPr>
        <w:t>，</w:t>
      </w:r>
      <w:r w:rsidR="00665DB8" w:rsidRPr="00B42B0F">
        <w:rPr>
          <w:rFonts w:ascii="仿宋_GB2312" w:eastAsia="仿宋_GB2312" w:hint="eastAsia"/>
          <w:color w:val="000000" w:themeColor="text1"/>
          <w:sz w:val="32"/>
          <w:szCs w:val="32"/>
        </w:rPr>
        <w:t>通过局政务网站</w:t>
      </w:r>
      <w:r w:rsidR="00665DB8">
        <w:rPr>
          <w:rFonts w:ascii="仿宋_GB2312" w:eastAsia="仿宋_GB2312" w:hint="eastAsia"/>
          <w:color w:val="000000" w:themeColor="text1"/>
          <w:sz w:val="32"/>
          <w:szCs w:val="32"/>
        </w:rPr>
        <w:t>向社会公开征求意</w:t>
      </w:r>
      <w:r w:rsidR="00665DB8" w:rsidRPr="00C71772">
        <w:rPr>
          <w:rFonts w:ascii="仿宋_GB2312" w:eastAsia="仿宋_GB2312" w:hAnsiTheme="minorHAnsi" w:cs="仿宋_GB2312" w:hint="eastAsia"/>
          <w:color w:val="000000" w:themeColor="text1"/>
          <w:sz w:val="32"/>
          <w:szCs w:val="32"/>
        </w:rPr>
        <w:t>见</w:t>
      </w:r>
      <w:r w:rsidR="00AE0BC7">
        <w:rPr>
          <w:rFonts w:ascii="仿宋_GB2312" w:eastAsia="仿宋_GB2312" w:hAnsiTheme="minorHAnsi" w:cs="仿宋_GB2312" w:hint="eastAsia"/>
          <w:color w:val="000000" w:themeColor="text1"/>
          <w:sz w:val="32"/>
          <w:szCs w:val="32"/>
        </w:rPr>
        <w:t>，</w:t>
      </w:r>
      <w:r w:rsidR="00AE0BC7">
        <w:rPr>
          <w:rFonts w:ascii="仿宋_GB2312" w:eastAsia="仿宋_GB2312" w:hAnsiTheme="minorHAnsi" w:cs="仿宋_GB2312"/>
          <w:color w:val="000000" w:themeColor="text1"/>
          <w:sz w:val="32"/>
          <w:szCs w:val="32"/>
        </w:rPr>
        <w:t>并</w:t>
      </w:r>
      <w:r w:rsidR="00AE0BC7">
        <w:rPr>
          <w:rFonts w:ascii="仿宋_GB2312" w:eastAsia="仿宋_GB2312" w:hAnsiTheme="minorHAnsi" w:cs="仿宋_GB2312" w:hint="eastAsia"/>
          <w:color w:val="000000" w:themeColor="text1"/>
          <w:sz w:val="32"/>
          <w:szCs w:val="32"/>
        </w:rPr>
        <w:t>选择</w:t>
      </w:r>
      <w:r w:rsidR="00AE0BC7">
        <w:rPr>
          <w:rFonts w:ascii="仿宋_GB2312" w:eastAsia="仿宋_GB2312" w:hAnsiTheme="minorHAnsi" w:cs="仿宋_GB2312"/>
          <w:color w:val="000000" w:themeColor="text1"/>
          <w:sz w:val="32"/>
          <w:szCs w:val="32"/>
        </w:rPr>
        <w:t>部分地区开展</w:t>
      </w:r>
      <w:r w:rsidR="00AE0BC7">
        <w:rPr>
          <w:rFonts w:ascii="仿宋_GB2312" w:eastAsia="仿宋_GB2312" w:hAnsiTheme="minorHAnsi" w:cs="仿宋_GB2312" w:hint="eastAsia"/>
          <w:color w:val="000000" w:themeColor="text1"/>
          <w:sz w:val="32"/>
          <w:szCs w:val="32"/>
        </w:rPr>
        <w:t>试运</w:t>
      </w:r>
      <w:bookmarkStart w:id="0" w:name="_GoBack"/>
      <w:bookmarkEnd w:id="0"/>
      <w:r w:rsidR="00AE0BC7">
        <w:rPr>
          <w:rFonts w:ascii="仿宋_GB2312" w:eastAsia="仿宋_GB2312" w:hAnsiTheme="minorHAnsi" w:cs="仿宋_GB2312" w:hint="eastAsia"/>
          <w:color w:val="000000" w:themeColor="text1"/>
          <w:sz w:val="32"/>
          <w:szCs w:val="32"/>
        </w:rPr>
        <w:t>行</w:t>
      </w:r>
      <w:r w:rsidR="00665DB8" w:rsidRPr="00C71772">
        <w:rPr>
          <w:rFonts w:ascii="仿宋_GB2312" w:eastAsia="仿宋_GB2312" w:hAnsiTheme="minorHAnsi" w:cs="仿宋_GB2312" w:hint="eastAsia"/>
          <w:color w:val="000000" w:themeColor="text1"/>
          <w:sz w:val="32"/>
          <w:szCs w:val="32"/>
        </w:rPr>
        <w:t>。</w:t>
      </w:r>
      <w:r>
        <w:rPr>
          <w:rFonts w:ascii="仿宋_GB2312" w:eastAsia="仿宋_GB2312" w:hAnsiTheme="minorHAnsi" w:cs="仿宋_GB2312" w:hint="eastAsia"/>
          <w:color w:val="000000" w:themeColor="text1"/>
          <w:sz w:val="32"/>
          <w:szCs w:val="32"/>
        </w:rPr>
        <w:t>经</w:t>
      </w:r>
      <w:r>
        <w:rPr>
          <w:rFonts w:ascii="仿宋_GB2312" w:eastAsia="仿宋_GB2312" w:hAnsiTheme="minorHAnsi" w:cs="仿宋_GB2312" w:hint="eastAsia"/>
          <w:color w:val="000000" w:themeColor="text1"/>
          <w:sz w:val="32"/>
          <w:szCs w:val="32"/>
        </w:rPr>
        <w:lastRenderedPageBreak/>
        <w:t>多次</w:t>
      </w:r>
      <w:r>
        <w:rPr>
          <w:rFonts w:ascii="仿宋_GB2312" w:eastAsia="仿宋_GB2312" w:hAnsiTheme="minorHAnsi" w:cs="仿宋_GB2312"/>
          <w:color w:val="000000" w:themeColor="text1"/>
          <w:sz w:val="32"/>
          <w:szCs w:val="32"/>
        </w:rPr>
        <w:t>讨论研究修改</w:t>
      </w:r>
      <w:r>
        <w:rPr>
          <w:rFonts w:ascii="仿宋_GB2312" w:eastAsia="仿宋_GB2312" w:hAnsiTheme="minorHAnsi" w:cs="仿宋_GB2312" w:hint="eastAsia"/>
          <w:color w:val="000000" w:themeColor="text1"/>
          <w:sz w:val="32"/>
          <w:szCs w:val="32"/>
        </w:rPr>
        <w:t>完善</w:t>
      </w:r>
      <w:r w:rsidR="00665DB8" w:rsidRPr="00B42B0F">
        <w:rPr>
          <w:rFonts w:ascii="仿宋_GB2312" w:eastAsia="仿宋_GB2312" w:hint="eastAsia"/>
          <w:color w:val="000000" w:themeColor="text1"/>
          <w:sz w:val="32"/>
          <w:szCs w:val="32"/>
        </w:rPr>
        <w:t>，</w:t>
      </w:r>
      <w:r w:rsidR="003A604E">
        <w:rPr>
          <w:rFonts w:ascii="仿宋_GB2312" w:eastAsia="仿宋_GB2312" w:hint="eastAsia"/>
          <w:color w:val="000000" w:themeColor="text1"/>
          <w:sz w:val="32"/>
          <w:szCs w:val="32"/>
        </w:rPr>
        <w:t>最终形成</w:t>
      </w:r>
      <w:r w:rsidR="003A604E" w:rsidRPr="003A604E">
        <w:rPr>
          <w:rFonts w:ascii="仿宋_GB2312" w:eastAsia="仿宋_GB2312" w:hint="eastAsia"/>
          <w:color w:val="000000" w:themeColor="text1"/>
          <w:sz w:val="32"/>
          <w:szCs w:val="32"/>
        </w:rPr>
        <w:t>《浙江省化妆品生产企业信用评价管理办法</w:t>
      </w:r>
      <w:r w:rsidR="003A604E" w:rsidRPr="003A604E">
        <w:rPr>
          <w:rFonts w:ascii="仿宋_GB2312" w:eastAsia="仿宋_GB2312"/>
          <w:color w:val="000000" w:themeColor="text1"/>
          <w:sz w:val="32"/>
          <w:szCs w:val="32"/>
        </w:rPr>
        <w:t>(试行)》</w:t>
      </w:r>
      <w:r w:rsidR="00FA223A">
        <w:rPr>
          <w:rFonts w:ascii="仿宋_GB2312" w:eastAsia="仿宋_GB2312" w:hAnsiTheme="minorHAnsi" w:cs="仿宋_GB2312" w:hint="eastAsia"/>
          <w:color w:val="000000" w:themeColor="text1"/>
          <w:sz w:val="32"/>
          <w:szCs w:val="32"/>
        </w:rPr>
        <w:t>。</w:t>
      </w:r>
    </w:p>
    <w:p w:rsidR="00552771" w:rsidRPr="00C71772" w:rsidRDefault="009A5882" w:rsidP="00E93CD9">
      <w:pPr>
        <w:pStyle w:val="a7"/>
        <w:shd w:val="clear" w:color="auto" w:fill="FFFFFF"/>
        <w:spacing w:before="0" w:beforeAutospacing="0" w:after="0" w:afterAutospacing="0" w:line="570" w:lineRule="exact"/>
        <w:ind w:firstLine="480"/>
        <w:rPr>
          <w:rFonts w:ascii="黑体" w:eastAsia="黑体" w:hAnsi="黑体"/>
          <w:color w:val="000000"/>
          <w:sz w:val="32"/>
          <w:szCs w:val="32"/>
        </w:rPr>
      </w:pPr>
      <w:r>
        <w:rPr>
          <w:rFonts w:ascii="黑体" w:eastAsia="黑体" w:hAnsi="黑体" w:hint="eastAsia"/>
          <w:color w:val="000000"/>
          <w:sz w:val="32"/>
          <w:szCs w:val="32"/>
        </w:rPr>
        <w:t>四</w:t>
      </w:r>
      <w:r w:rsidR="00552771" w:rsidRPr="00C71772">
        <w:rPr>
          <w:rFonts w:ascii="黑体" w:eastAsia="黑体" w:hAnsi="黑体" w:hint="eastAsia"/>
          <w:color w:val="000000"/>
          <w:sz w:val="32"/>
          <w:szCs w:val="32"/>
        </w:rPr>
        <w:t>、主要内容</w:t>
      </w:r>
    </w:p>
    <w:p w:rsidR="00AA2379" w:rsidRPr="00C71772" w:rsidRDefault="00AA2379" w:rsidP="00E93CD9">
      <w:pPr>
        <w:spacing w:line="570" w:lineRule="exact"/>
        <w:ind w:firstLineChars="200" w:firstLine="640"/>
        <w:rPr>
          <w:rFonts w:ascii="仿宋_GB2312" w:eastAsia="仿宋_GB2312" w:cs="仿宋_GB2312"/>
          <w:color w:val="000000" w:themeColor="text1"/>
          <w:kern w:val="0"/>
          <w:sz w:val="32"/>
          <w:szCs w:val="32"/>
        </w:rPr>
      </w:pPr>
      <w:r w:rsidRPr="00C71772">
        <w:rPr>
          <w:rFonts w:ascii="仿宋_GB2312" w:eastAsia="仿宋_GB2312" w:cs="仿宋_GB2312" w:hint="eastAsia"/>
          <w:color w:val="000000" w:themeColor="text1"/>
          <w:kern w:val="0"/>
          <w:sz w:val="32"/>
          <w:szCs w:val="32"/>
        </w:rPr>
        <w:t>本《办法》共六章十八条</w:t>
      </w:r>
      <w:r w:rsidR="00063392" w:rsidRPr="00EC13A7">
        <w:rPr>
          <w:rFonts w:ascii="Times New Roman" w:eastAsia="仿宋_GB2312" w:hAnsi="Times New Roman" w:cs="Times New Roman" w:hint="eastAsia"/>
          <w:color w:val="000000" w:themeColor="text1"/>
          <w:kern w:val="0"/>
          <w:sz w:val="32"/>
          <w:szCs w:val="32"/>
        </w:rPr>
        <w:t>，并附</w:t>
      </w:r>
      <w:r w:rsidR="00D15331">
        <w:rPr>
          <w:rFonts w:ascii="仿宋_GB2312" w:eastAsia="仿宋_GB2312" w:cs="仿宋_GB2312" w:hint="eastAsia"/>
          <w:color w:val="000000" w:themeColor="text1"/>
          <w:kern w:val="0"/>
          <w:sz w:val="32"/>
          <w:szCs w:val="32"/>
        </w:rPr>
        <w:t>《浙江省化妆品生产</w:t>
      </w:r>
      <w:r w:rsidR="00D15331">
        <w:rPr>
          <w:rFonts w:ascii="仿宋_GB2312" w:eastAsia="仿宋_GB2312" w:cs="仿宋_GB2312"/>
          <w:color w:val="000000" w:themeColor="text1"/>
          <w:kern w:val="0"/>
          <w:sz w:val="32"/>
          <w:szCs w:val="32"/>
        </w:rPr>
        <w:t>企业</w:t>
      </w:r>
      <w:r w:rsidR="00063392" w:rsidRPr="00EC13A7">
        <w:rPr>
          <w:rFonts w:ascii="仿宋_GB2312" w:eastAsia="仿宋_GB2312" w:cs="仿宋_GB2312" w:hint="eastAsia"/>
          <w:color w:val="000000" w:themeColor="text1"/>
          <w:kern w:val="0"/>
          <w:sz w:val="32"/>
          <w:szCs w:val="32"/>
        </w:rPr>
        <w:t>信用评价指标及评分标准（试行）》</w:t>
      </w:r>
      <w:r w:rsidR="00063392" w:rsidRPr="00EC13A7">
        <w:rPr>
          <w:rFonts w:ascii="Times New Roman" w:eastAsia="仿宋_GB2312" w:hAnsi="Times New Roman" w:cs="Times New Roman" w:hint="eastAsia"/>
          <w:color w:val="000000" w:themeColor="text1"/>
          <w:kern w:val="0"/>
          <w:sz w:val="32"/>
          <w:szCs w:val="32"/>
        </w:rPr>
        <w:t>。</w:t>
      </w:r>
    </w:p>
    <w:p w:rsidR="00AA2379" w:rsidRPr="00C71772" w:rsidRDefault="00AA2379" w:rsidP="00E93CD9">
      <w:pPr>
        <w:widowControl/>
        <w:spacing w:line="570" w:lineRule="exact"/>
        <w:ind w:firstLineChars="200" w:firstLine="640"/>
        <w:rPr>
          <w:rFonts w:ascii="仿宋_GB2312" w:eastAsia="仿宋_GB2312" w:cs="仿宋_GB2312"/>
          <w:color w:val="000000" w:themeColor="text1"/>
          <w:kern w:val="0"/>
          <w:sz w:val="32"/>
          <w:szCs w:val="32"/>
        </w:rPr>
      </w:pPr>
      <w:r w:rsidRPr="00C71772">
        <w:rPr>
          <w:rFonts w:ascii="仿宋_GB2312" w:eastAsia="仿宋_GB2312" w:cs="仿宋_GB2312" w:hint="eastAsia"/>
          <w:color w:val="000000" w:themeColor="text1"/>
          <w:kern w:val="0"/>
          <w:sz w:val="32"/>
          <w:szCs w:val="32"/>
        </w:rPr>
        <w:t>第一章总则，共6条。包括制定本办法的目的依据、适用范围、定义、评价对象、职责分工和结果查询。</w:t>
      </w:r>
    </w:p>
    <w:p w:rsidR="00AA2379" w:rsidRPr="00C71772" w:rsidRDefault="00AA2379" w:rsidP="00E93CD9">
      <w:pPr>
        <w:widowControl/>
        <w:spacing w:line="570" w:lineRule="exact"/>
        <w:ind w:firstLineChars="200" w:firstLine="640"/>
        <w:rPr>
          <w:rFonts w:ascii="仿宋_GB2312" w:eastAsia="仿宋_GB2312" w:cs="仿宋_GB2312"/>
          <w:color w:val="000000" w:themeColor="text1"/>
          <w:kern w:val="0"/>
          <w:sz w:val="32"/>
          <w:szCs w:val="32"/>
        </w:rPr>
      </w:pPr>
      <w:r w:rsidRPr="00C71772">
        <w:rPr>
          <w:rFonts w:ascii="仿宋_GB2312" w:eastAsia="仿宋_GB2312" w:cs="仿宋_GB2312" w:hint="eastAsia"/>
          <w:color w:val="000000" w:themeColor="text1"/>
          <w:kern w:val="0"/>
          <w:sz w:val="32"/>
          <w:szCs w:val="32"/>
        </w:rPr>
        <w:t>第二章</w:t>
      </w:r>
      <w:r w:rsidRPr="00C71772">
        <w:rPr>
          <w:rFonts w:ascii="仿宋_GB2312" w:eastAsia="仿宋_GB2312" w:cs="仿宋_GB2312"/>
          <w:color w:val="000000" w:themeColor="text1"/>
          <w:kern w:val="0"/>
          <w:sz w:val="32"/>
          <w:szCs w:val="32"/>
        </w:rPr>
        <w:t>评价指标与等级</w:t>
      </w:r>
      <w:r w:rsidRPr="00C71772">
        <w:rPr>
          <w:rFonts w:ascii="仿宋_GB2312" w:eastAsia="仿宋_GB2312" w:cs="仿宋_GB2312" w:hint="eastAsia"/>
          <w:color w:val="000000" w:themeColor="text1"/>
          <w:kern w:val="0"/>
          <w:sz w:val="32"/>
          <w:szCs w:val="32"/>
        </w:rPr>
        <w:t>，共3条。包括分值设置、信息</w:t>
      </w:r>
      <w:r w:rsidRPr="00C71772">
        <w:rPr>
          <w:rFonts w:ascii="仿宋_GB2312" w:eastAsia="仿宋_GB2312" w:cs="仿宋_GB2312"/>
          <w:color w:val="000000" w:themeColor="text1"/>
          <w:kern w:val="0"/>
          <w:sz w:val="32"/>
          <w:szCs w:val="32"/>
        </w:rPr>
        <w:t>采集和评分</w:t>
      </w:r>
      <w:r w:rsidR="003A604E">
        <w:rPr>
          <w:rFonts w:ascii="仿宋_GB2312" w:eastAsia="仿宋_GB2312" w:cs="仿宋_GB2312" w:hint="eastAsia"/>
          <w:color w:val="000000" w:themeColor="text1"/>
          <w:kern w:val="0"/>
          <w:sz w:val="32"/>
          <w:szCs w:val="32"/>
        </w:rPr>
        <w:t>、等级划分</w:t>
      </w:r>
      <w:r w:rsidRPr="00C71772">
        <w:rPr>
          <w:rFonts w:ascii="仿宋_GB2312" w:eastAsia="仿宋_GB2312" w:cs="仿宋_GB2312"/>
          <w:color w:val="000000" w:themeColor="text1"/>
          <w:kern w:val="0"/>
          <w:sz w:val="32"/>
          <w:szCs w:val="32"/>
        </w:rPr>
        <w:t>。</w:t>
      </w:r>
    </w:p>
    <w:p w:rsidR="00AA2379" w:rsidRPr="00C71772" w:rsidRDefault="00AA2379" w:rsidP="00E93CD9">
      <w:pPr>
        <w:widowControl/>
        <w:spacing w:line="570" w:lineRule="exact"/>
        <w:ind w:leftChars="50" w:left="105" w:firstLineChars="200" w:firstLine="640"/>
        <w:rPr>
          <w:rFonts w:ascii="仿宋_GB2312" w:eastAsia="仿宋_GB2312" w:cs="仿宋_GB2312"/>
          <w:color w:val="000000" w:themeColor="text1"/>
          <w:kern w:val="0"/>
          <w:sz w:val="32"/>
          <w:szCs w:val="32"/>
        </w:rPr>
      </w:pPr>
      <w:r w:rsidRPr="00C71772">
        <w:rPr>
          <w:rFonts w:ascii="仿宋_GB2312" w:eastAsia="仿宋_GB2312" w:cs="仿宋_GB2312" w:hint="eastAsia"/>
          <w:color w:val="000000" w:themeColor="text1"/>
          <w:kern w:val="0"/>
          <w:sz w:val="32"/>
          <w:szCs w:val="32"/>
        </w:rPr>
        <w:t>第三章</w:t>
      </w:r>
      <w:r w:rsidRPr="00C71772">
        <w:rPr>
          <w:rFonts w:ascii="仿宋_GB2312" w:eastAsia="仿宋_GB2312" w:cs="仿宋_GB2312"/>
          <w:color w:val="000000" w:themeColor="text1"/>
          <w:kern w:val="0"/>
          <w:sz w:val="32"/>
          <w:szCs w:val="32"/>
        </w:rPr>
        <w:t>评价指标有效期及修复</w:t>
      </w:r>
      <w:r w:rsidRPr="00C71772">
        <w:rPr>
          <w:rFonts w:ascii="仿宋_GB2312" w:eastAsia="仿宋_GB2312" w:cs="仿宋_GB2312" w:hint="eastAsia"/>
          <w:color w:val="000000" w:themeColor="text1"/>
          <w:kern w:val="0"/>
          <w:sz w:val="32"/>
          <w:szCs w:val="32"/>
        </w:rPr>
        <w:t>，共2条。包括指标效期和指标</w:t>
      </w:r>
      <w:r w:rsidRPr="00C71772">
        <w:rPr>
          <w:rFonts w:ascii="仿宋_GB2312" w:eastAsia="仿宋_GB2312" w:cs="仿宋_GB2312"/>
          <w:color w:val="000000" w:themeColor="text1"/>
          <w:kern w:val="0"/>
          <w:sz w:val="32"/>
          <w:szCs w:val="32"/>
        </w:rPr>
        <w:t>修复</w:t>
      </w:r>
      <w:r w:rsidRPr="00C71772">
        <w:rPr>
          <w:rFonts w:ascii="仿宋_GB2312" w:eastAsia="仿宋_GB2312" w:cs="仿宋_GB2312" w:hint="eastAsia"/>
          <w:color w:val="000000" w:themeColor="text1"/>
          <w:kern w:val="0"/>
          <w:sz w:val="32"/>
          <w:szCs w:val="32"/>
        </w:rPr>
        <w:t>。规定了</w:t>
      </w:r>
      <w:r w:rsidR="003A604E">
        <w:rPr>
          <w:rFonts w:ascii="仿宋_GB2312" w:eastAsia="仿宋_GB2312" w:cs="仿宋_GB2312" w:hint="eastAsia"/>
          <w:color w:val="000000" w:themeColor="text1"/>
          <w:kern w:val="0"/>
          <w:sz w:val="32"/>
          <w:szCs w:val="32"/>
        </w:rPr>
        <w:t>有关评价</w:t>
      </w:r>
      <w:r w:rsidRPr="00C71772">
        <w:rPr>
          <w:rFonts w:ascii="仿宋_GB2312" w:eastAsia="仿宋_GB2312" w:cs="仿宋_GB2312"/>
          <w:color w:val="000000" w:themeColor="text1"/>
          <w:kern w:val="0"/>
          <w:sz w:val="32"/>
          <w:szCs w:val="32"/>
        </w:rPr>
        <w:t>指标</w:t>
      </w:r>
      <w:r w:rsidR="003A604E">
        <w:rPr>
          <w:rFonts w:ascii="仿宋_GB2312" w:eastAsia="仿宋_GB2312" w:cs="仿宋_GB2312" w:hint="eastAsia"/>
          <w:color w:val="000000" w:themeColor="text1"/>
          <w:kern w:val="0"/>
          <w:sz w:val="32"/>
          <w:szCs w:val="32"/>
        </w:rPr>
        <w:t>的</w:t>
      </w:r>
      <w:r w:rsidRPr="00C71772">
        <w:rPr>
          <w:rFonts w:ascii="仿宋_GB2312" w:eastAsia="仿宋_GB2312" w:cs="仿宋_GB2312"/>
          <w:color w:val="000000" w:themeColor="text1"/>
          <w:kern w:val="0"/>
          <w:sz w:val="32"/>
          <w:szCs w:val="32"/>
        </w:rPr>
        <w:t>有效期</w:t>
      </w:r>
      <w:r w:rsidR="003A604E">
        <w:rPr>
          <w:rFonts w:ascii="仿宋_GB2312" w:eastAsia="仿宋_GB2312" w:cs="仿宋_GB2312" w:hint="eastAsia"/>
          <w:color w:val="000000" w:themeColor="text1"/>
          <w:kern w:val="0"/>
          <w:sz w:val="32"/>
          <w:szCs w:val="32"/>
        </w:rPr>
        <w:t>，</w:t>
      </w:r>
      <w:r w:rsidR="003A604E">
        <w:rPr>
          <w:rFonts w:ascii="仿宋_GB2312" w:eastAsia="仿宋_GB2312" w:cs="仿宋_GB2312"/>
          <w:color w:val="000000" w:themeColor="text1"/>
          <w:kern w:val="0"/>
          <w:sz w:val="32"/>
          <w:szCs w:val="32"/>
        </w:rPr>
        <w:t>以及</w:t>
      </w:r>
      <w:r w:rsidRPr="00C71772">
        <w:rPr>
          <w:rFonts w:ascii="仿宋_GB2312" w:eastAsia="仿宋_GB2312" w:cs="仿宋_GB2312"/>
          <w:color w:val="000000" w:themeColor="text1"/>
          <w:kern w:val="0"/>
          <w:sz w:val="32"/>
          <w:szCs w:val="32"/>
        </w:rPr>
        <w:t>申请指标修复</w:t>
      </w:r>
      <w:r w:rsidR="003A604E">
        <w:rPr>
          <w:rFonts w:ascii="仿宋_GB2312" w:eastAsia="仿宋_GB2312" w:cs="仿宋_GB2312" w:hint="eastAsia"/>
          <w:color w:val="000000" w:themeColor="text1"/>
          <w:kern w:val="0"/>
          <w:sz w:val="32"/>
          <w:szCs w:val="32"/>
        </w:rPr>
        <w:t>的</w:t>
      </w:r>
      <w:r w:rsidR="00C3242E">
        <w:rPr>
          <w:rFonts w:ascii="仿宋_GB2312" w:eastAsia="仿宋_GB2312" w:cs="仿宋_GB2312" w:hint="eastAsia"/>
          <w:color w:val="000000" w:themeColor="text1"/>
          <w:kern w:val="0"/>
          <w:sz w:val="32"/>
          <w:szCs w:val="32"/>
        </w:rPr>
        <w:t>要求</w:t>
      </w:r>
      <w:r w:rsidRPr="00C71772">
        <w:rPr>
          <w:rFonts w:ascii="仿宋_GB2312" w:eastAsia="仿宋_GB2312" w:cs="仿宋_GB2312" w:hint="eastAsia"/>
          <w:color w:val="000000" w:themeColor="text1"/>
          <w:kern w:val="0"/>
          <w:sz w:val="32"/>
          <w:szCs w:val="32"/>
        </w:rPr>
        <w:t>。</w:t>
      </w:r>
    </w:p>
    <w:p w:rsidR="00AA2379" w:rsidRPr="00063392" w:rsidRDefault="00AA2379" w:rsidP="00E93CD9">
      <w:pPr>
        <w:widowControl/>
        <w:spacing w:line="570" w:lineRule="exact"/>
        <w:ind w:leftChars="50" w:left="105" w:firstLineChars="200" w:firstLine="640"/>
        <w:rPr>
          <w:rFonts w:ascii="仿宋_GB2312" w:eastAsia="仿宋_GB2312" w:hAnsi="宋体" w:cs="宋体"/>
          <w:kern w:val="0"/>
          <w:sz w:val="32"/>
          <w:szCs w:val="32"/>
        </w:rPr>
      </w:pPr>
      <w:r w:rsidRPr="00C71772">
        <w:rPr>
          <w:rFonts w:ascii="仿宋_GB2312" w:eastAsia="仿宋_GB2312" w:cs="仿宋_GB2312"/>
          <w:color w:val="000000" w:themeColor="text1"/>
          <w:kern w:val="0"/>
          <w:sz w:val="32"/>
          <w:szCs w:val="32"/>
        </w:rPr>
        <w:t>第四章</w:t>
      </w:r>
      <w:r w:rsidRPr="00C71772">
        <w:rPr>
          <w:rFonts w:ascii="仿宋_GB2312" w:eastAsia="仿宋_GB2312" w:cs="仿宋_GB2312" w:hint="eastAsia"/>
          <w:color w:val="000000" w:themeColor="text1"/>
          <w:kern w:val="0"/>
          <w:sz w:val="32"/>
          <w:szCs w:val="32"/>
        </w:rPr>
        <w:t>评价结果应用，共2条。包括分级分类</w:t>
      </w:r>
      <w:r w:rsidRPr="00C71772">
        <w:rPr>
          <w:rFonts w:ascii="仿宋_GB2312" w:eastAsia="仿宋_GB2312" w:cs="仿宋_GB2312"/>
          <w:color w:val="000000" w:themeColor="text1"/>
          <w:kern w:val="0"/>
          <w:sz w:val="32"/>
          <w:szCs w:val="32"/>
        </w:rPr>
        <w:t>监管</w:t>
      </w:r>
      <w:r w:rsidRPr="00C71772">
        <w:rPr>
          <w:rFonts w:ascii="仿宋_GB2312" w:eastAsia="仿宋_GB2312" w:cs="仿宋_GB2312" w:hint="eastAsia"/>
          <w:color w:val="000000" w:themeColor="text1"/>
          <w:kern w:val="0"/>
          <w:sz w:val="32"/>
          <w:szCs w:val="32"/>
        </w:rPr>
        <w:t>和联合奖惩。</w:t>
      </w:r>
      <w:r w:rsidRPr="00C71772">
        <w:rPr>
          <w:rFonts w:ascii="仿宋_GB2312" w:eastAsia="仿宋_GB2312" w:cs="仿宋_GB2312"/>
          <w:color w:val="000000" w:themeColor="text1"/>
          <w:kern w:val="0"/>
          <w:sz w:val="32"/>
          <w:szCs w:val="32"/>
        </w:rPr>
        <w:t>根据</w:t>
      </w:r>
      <w:r w:rsidR="003A604E">
        <w:rPr>
          <w:rFonts w:ascii="仿宋_GB2312" w:eastAsia="仿宋_GB2312" w:cs="仿宋_GB2312" w:hint="eastAsia"/>
          <w:color w:val="000000" w:themeColor="text1"/>
          <w:kern w:val="0"/>
          <w:sz w:val="32"/>
          <w:szCs w:val="32"/>
        </w:rPr>
        <w:t>化妆品</w:t>
      </w:r>
      <w:r w:rsidR="003A604E">
        <w:rPr>
          <w:rFonts w:ascii="仿宋_GB2312" w:eastAsia="仿宋_GB2312" w:cs="仿宋_GB2312"/>
          <w:color w:val="000000" w:themeColor="text1"/>
          <w:kern w:val="0"/>
          <w:sz w:val="32"/>
          <w:szCs w:val="32"/>
        </w:rPr>
        <w:t>生产企业</w:t>
      </w:r>
      <w:r w:rsidRPr="00C71772">
        <w:rPr>
          <w:rFonts w:ascii="仿宋_GB2312" w:eastAsia="仿宋_GB2312" w:cs="仿宋_GB2312" w:hint="eastAsia"/>
          <w:color w:val="000000" w:themeColor="text1"/>
          <w:kern w:val="0"/>
          <w:sz w:val="32"/>
          <w:szCs w:val="32"/>
        </w:rPr>
        <w:t>上年度末</w:t>
      </w:r>
      <w:r w:rsidRPr="00C71772">
        <w:rPr>
          <w:rFonts w:ascii="仿宋_GB2312" w:eastAsia="仿宋_GB2312" w:cs="仿宋_GB2312"/>
          <w:color w:val="000000" w:themeColor="text1"/>
          <w:kern w:val="0"/>
          <w:sz w:val="32"/>
          <w:szCs w:val="32"/>
        </w:rPr>
        <w:t>信用评价结果</w:t>
      </w:r>
      <w:r w:rsidRPr="00C71772">
        <w:rPr>
          <w:rFonts w:ascii="仿宋_GB2312" w:eastAsia="仿宋_GB2312" w:cs="仿宋_GB2312" w:hint="eastAsia"/>
          <w:color w:val="000000" w:themeColor="text1"/>
          <w:kern w:val="0"/>
          <w:sz w:val="32"/>
          <w:szCs w:val="32"/>
        </w:rPr>
        <w:t>，</w:t>
      </w:r>
      <w:r w:rsidR="003A604E">
        <w:rPr>
          <w:rFonts w:ascii="仿宋_GB2312" w:eastAsia="仿宋_GB2312" w:cs="仿宋_GB2312" w:hint="eastAsia"/>
          <w:color w:val="000000" w:themeColor="text1"/>
          <w:kern w:val="0"/>
          <w:sz w:val="32"/>
          <w:szCs w:val="32"/>
        </w:rPr>
        <w:t>对5个</w:t>
      </w:r>
      <w:r w:rsidR="003A604E">
        <w:rPr>
          <w:rFonts w:ascii="仿宋_GB2312" w:eastAsia="仿宋_GB2312" w:cs="仿宋_GB2312"/>
          <w:color w:val="000000" w:themeColor="text1"/>
          <w:kern w:val="0"/>
          <w:sz w:val="32"/>
          <w:szCs w:val="32"/>
        </w:rPr>
        <w:t>不同</w:t>
      </w:r>
      <w:r w:rsidR="003A604E">
        <w:rPr>
          <w:rFonts w:ascii="仿宋_GB2312" w:eastAsia="仿宋_GB2312" w:cs="仿宋_GB2312" w:hint="eastAsia"/>
          <w:color w:val="000000" w:themeColor="text1"/>
          <w:kern w:val="0"/>
          <w:sz w:val="32"/>
          <w:szCs w:val="32"/>
        </w:rPr>
        <w:t>信用</w:t>
      </w:r>
      <w:r w:rsidR="003A604E">
        <w:rPr>
          <w:rFonts w:ascii="仿宋_GB2312" w:eastAsia="仿宋_GB2312" w:cs="仿宋_GB2312"/>
          <w:color w:val="000000" w:themeColor="text1"/>
          <w:kern w:val="0"/>
          <w:sz w:val="32"/>
          <w:szCs w:val="32"/>
        </w:rPr>
        <w:t>等级企业</w:t>
      </w:r>
      <w:r w:rsidR="003A604E">
        <w:rPr>
          <w:rFonts w:ascii="仿宋_GB2312" w:eastAsia="仿宋_GB2312" w:cs="仿宋_GB2312" w:hint="eastAsia"/>
          <w:color w:val="000000" w:themeColor="text1"/>
          <w:kern w:val="0"/>
          <w:sz w:val="32"/>
          <w:szCs w:val="32"/>
        </w:rPr>
        <w:t>，实施分级分类</w:t>
      </w:r>
      <w:r w:rsidR="003A604E">
        <w:rPr>
          <w:rFonts w:ascii="仿宋_GB2312" w:eastAsia="仿宋_GB2312" w:cs="仿宋_GB2312"/>
          <w:color w:val="000000" w:themeColor="text1"/>
          <w:kern w:val="0"/>
          <w:sz w:val="32"/>
          <w:szCs w:val="32"/>
        </w:rPr>
        <w:t>监管</w:t>
      </w:r>
      <w:r w:rsidRPr="00C71772">
        <w:rPr>
          <w:rFonts w:ascii="仿宋_GB2312" w:eastAsia="仿宋_GB2312" w:cs="仿宋_GB2312"/>
          <w:color w:val="000000" w:themeColor="text1"/>
          <w:kern w:val="0"/>
          <w:sz w:val="32"/>
          <w:szCs w:val="32"/>
        </w:rPr>
        <w:t>。</w:t>
      </w:r>
      <w:r w:rsidRPr="00C71772">
        <w:rPr>
          <w:rFonts w:ascii="仿宋_GB2312" w:eastAsia="仿宋_GB2312" w:cs="仿宋_GB2312" w:hint="eastAsia"/>
          <w:color w:val="000000" w:themeColor="text1"/>
          <w:kern w:val="0"/>
          <w:sz w:val="32"/>
          <w:szCs w:val="32"/>
        </w:rPr>
        <w:t>同时，</w:t>
      </w:r>
      <w:r w:rsidRPr="00C71772">
        <w:rPr>
          <w:rFonts w:ascii="仿宋_GB2312" w:eastAsia="仿宋_GB2312" w:cs="仿宋_GB2312"/>
          <w:color w:val="000000" w:themeColor="text1"/>
          <w:kern w:val="0"/>
          <w:sz w:val="32"/>
          <w:szCs w:val="32"/>
        </w:rPr>
        <w:t>将</w:t>
      </w:r>
      <w:r w:rsidRPr="00C71772">
        <w:rPr>
          <w:rFonts w:ascii="仿宋_GB2312" w:eastAsia="仿宋_GB2312" w:cs="仿宋_GB2312" w:hint="eastAsia"/>
          <w:color w:val="000000" w:themeColor="text1"/>
          <w:kern w:val="0"/>
          <w:sz w:val="32"/>
          <w:szCs w:val="32"/>
        </w:rPr>
        <w:t>化妆品</w:t>
      </w:r>
      <w:r w:rsidRPr="00C71772">
        <w:rPr>
          <w:rFonts w:ascii="仿宋_GB2312" w:eastAsia="仿宋_GB2312" w:cs="仿宋_GB2312"/>
          <w:color w:val="000000" w:themeColor="text1"/>
          <w:kern w:val="0"/>
          <w:sz w:val="32"/>
          <w:szCs w:val="32"/>
        </w:rPr>
        <w:t>企业信用评价结果共享给信用管理主管部门及相关职能部门开展联合</w:t>
      </w:r>
      <w:r w:rsidRPr="00C71772">
        <w:rPr>
          <w:rFonts w:ascii="仿宋_GB2312" w:eastAsia="仿宋_GB2312" w:cs="仿宋_GB2312" w:hint="eastAsia"/>
          <w:color w:val="000000" w:themeColor="text1"/>
          <w:kern w:val="0"/>
          <w:sz w:val="32"/>
          <w:szCs w:val="32"/>
        </w:rPr>
        <w:t>奖惩</w:t>
      </w:r>
      <w:r w:rsidRPr="00C71772">
        <w:rPr>
          <w:rFonts w:ascii="仿宋_GB2312" w:eastAsia="仿宋_GB2312" w:cs="仿宋_GB2312"/>
          <w:color w:val="000000" w:themeColor="text1"/>
          <w:kern w:val="0"/>
          <w:sz w:val="32"/>
          <w:szCs w:val="32"/>
        </w:rPr>
        <w:t>。</w:t>
      </w:r>
    </w:p>
    <w:p w:rsidR="00AA2379" w:rsidRPr="00C71772" w:rsidRDefault="00AA2379" w:rsidP="00E93CD9">
      <w:pPr>
        <w:spacing w:line="570" w:lineRule="exact"/>
        <w:ind w:leftChars="50" w:left="105" w:firstLineChars="200" w:firstLine="640"/>
        <w:rPr>
          <w:rFonts w:ascii="仿宋_GB2312" w:eastAsia="仿宋_GB2312" w:cs="仿宋_GB2312"/>
          <w:color w:val="000000" w:themeColor="text1"/>
          <w:kern w:val="0"/>
          <w:sz w:val="32"/>
          <w:szCs w:val="32"/>
        </w:rPr>
      </w:pPr>
      <w:r w:rsidRPr="00C71772">
        <w:rPr>
          <w:rFonts w:ascii="仿宋_GB2312" w:eastAsia="仿宋_GB2312" w:cs="仿宋_GB2312" w:hint="eastAsia"/>
          <w:color w:val="000000" w:themeColor="text1"/>
          <w:kern w:val="0"/>
          <w:sz w:val="32"/>
          <w:szCs w:val="32"/>
        </w:rPr>
        <w:t>第五章异议信息的处理，共2条。包括异议</w:t>
      </w:r>
      <w:r w:rsidRPr="00C71772">
        <w:rPr>
          <w:rFonts w:ascii="仿宋_GB2312" w:eastAsia="仿宋_GB2312" w:cs="仿宋_GB2312"/>
          <w:color w:val="000000" w:themeColor="text1"/>
          <w:kern w:val="0"/>
          <w:sz w:val="32"/>
          <w:szCs w:val="32"/>
        </w:rPr>
        <w:t>申请</w:t>
      </w:r>
      <w:r w:rsidRPr="00C71772">
        <w:rPr>
          <w:rFonts w:ascii="仿宋_GB2312" w:eastAsia="仿宋_GB2312" w:cs="仿宋_GB2312" w:hint="eastAsia"/>
          <w:color w:val="000000" w:themeColor="text1"/>
          <w:kern w:val="0"/>
          <w:sz w:val="32"/>
          <w:szCs w:val="32"/>
        </w:rPr>
        <w:t>和异议处理。化妆品生产企业对信用评价结果有异议的，可以提出异议申请</w:t>
      </w:r>
      <w:r w:rsidRPr="00C71772">
        <w:rPr>
          <w:rFonts w:ascii="仿宋_GB2312" w:eastAsia="仿宋_GB2312" w:cs="仿宋_GB2312"/>
          <w:color w:val="000000" w:themeColor="text1"/>
          <w:kern w:val="0"/>
          <w:sz w:val="32"/>
          <w:szCs w:val="32"/>
        </w:rPr>
        <w:t>。</w:t>
      </w:r>
    </w:p>
    <w:p w:rsidR="0003251C" w:rsidRPr="00C71772" w:rsidRDefault="00AA2379" w:rsidP="00E93CD9">
      <w:pPr>
        <w:spacing w:line="570" w:lineRule="exact"/>
        <w:ind w:firstLineChars="200" w:firstLine="640"/>
        <w:rPr>
          <w:rFonts w:ascii="仿宋_GB2312" w:eastAsia="仿宋_GB2312" w:cs="仿宋_GB2312"/>
          <w:color w:val="000000" w:themeColor="text1"/>
          <w:kern w:val="0"/>
          <w:sz w:val="32"/>
          <w:szCs w:val="32"/>
        </w:rPr>
      </w:pPr>
      <w:r w:rsidRPr="00C71772">
        <w:rPr>
          <w:rFonts w:ascii="仿宋_GB2312" w:eastAsia="仿宋_GB2312" w:cs="仿宋_GB2312" w:hint="eastAsia"/>
          <w:color w:val="000000" w:themeColor="text1"/>
          <w:kern w:val="0"/>
          <w:sz w:val="32"/>
          <w:szCs w:val="32"/>
        </w:rPr>
        <w:t>第六章附则，共3条。包括责任追究、解释</w:t>
      </w:r>
      <w:r w:rsidRPr="00C71772">
        <w:rPr>
          <w:rFonts w:ascii="仿宋_GB2312" w:eastAsia="仿宋_GB2312" w:cs="仿宋_GB2312"/>
          <w:color w:val="000000" w:themeColor="text1"/>
          <w:kern w:val="0"/>
          <w:sz w:val="32"/>
          <w:szCs w:val="32"/>
        </w:rPr>
        <w:t>部门</w:t>
      </w:r>
      <w:r w:rsidRPr="00C71772">
        <w:rPr>
          <w:rFonts w:ascii="仿宋_GB2312" w:eastAsia="仿宋_GB2312" w:cs="仿宋_GB2312" w:hint="eastAsia"/>
          <w:color w:val="000000" w:themeColor="text1"/>
          <w:kern w:val="0"/>
          <w:sz w:val="32"/>
          <w:szCs w:val="32"/>
        </w:rPr>
        <w:t>、实施日期</w:t>
      </w:r>
      <w:r w:rsidRPr="00C71772">
        <w:rPr>
          <w:rFonts w:ascii="仿宋_GB2312" w:eastAsia="仿宋_GB2312" w:cs="仿宋_GB2312"/>
          <w:color w:val="000000" w:themeColor="text1"/>
          <w:kern w:val="0"/>
          <w:sz w:val="32"/>
          <w:szCs w:val="32"/>
        </w:rPr>
        <w:t>。</w:t>
      </w:r>
      <w:r w:rsidR="0003251C">
        <w:rPr>
          <w:rFonts w:ascii="仿宋_GB2312" w:eastAsia="仿宋_GB2312" w:cs="仿宋_GB2312" w:hint="eastAsia"/>
          <w:color w:val="000000" w:themeColor="text1"/>
          <w:kern w:val="0"/>
          <w:sz w:val="32"/>
          <w:szCs w:val="32"/>
        </w:rPr>
        <w:t>明确</w:t>
      </w:r>
      <w:r w:rsidR="0003251C" w:rsidRPr="00892C2C">
        <w:rPr>
          <w:rFonts w:ascii="仿宋_GB2312" w:eastAsia="仿宋_GB2312" w:hAnsi="宋体" w:cs="宋体"/>
          <w:kern w:val="0"/>
          <w:sz w:val="32"/>
          <w:szCs w:val="32"/>
        </w:rPr>
        <w:t>本办法自</w:t>
      </w:r>
      <w:r w:rsidR="0003251C" w:rsidRPr="00892C2C">
        <w:rPr>
          <w:rFonts w:ascii="仿宋_GB2312" w:eastAsia="仿宋_GB2312" w:hAnsi="宋体" w:cs="宋体" w:hint="eastAsia"/>
          <w:kern w:val="0"/>
          <w:sz w:val="32"/>
          <w:szCs w:val="32"/>
        </w:rPr>
        <w:t>发布之</w:t>
      </w:r>
      <w:r w:rsidR="0003251C" w:rsidRPr="00892C2C">
        <w:rPr>
          <w:rFonts w:ascii="仿宋_GB2312" w:eastAsia="仿宋_GB2312" w:hAnsi="宋体" w:cs="宋体"/>
          <w:kern w:val="0"/>
          <w:sz w:val="32"/>
          <w:szCs w:val="32"/>
        </w:rPr>
        <w:t>日起施行</w:t>
      </w:r>
      <w:r w:rsidR="0003251C" w:rsidRPr="00892C2C">
        <w:rPr>
          <w:rFonts w:ascii="仿宋_GB2312" w:eastAsia="仿宋_GB2312" w:hAnsi="宋体" w:cs="宋体" w:hint="eastAsia"/>
          <w:kern w:val="0"/>
          <w:sz w:val="32"/>
          <w:szCs w:val="32"/>
        </w:rPr>
        <w:t>。</w:t>
      </w:r>
    </w:p>
    <w:sectPr w:rsidR="0003251C" w:rsidRPr="00C717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CF" w:rsidRDefault="001057CF" w:rsidP="00552771">
      <w:r>
        <w:separator/>
      </w:r>
    </w:p>
  </w:endnote>
  <w:endnote w:type="continuationSeparator" w:id="0">
    <w:p w:rsidR="001057CF" w:rsidRDefault="001057CF" w:rsidP="0055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CF" w:rsidRDefault="001057CF" w:rsidP="00552771">
      <w:r>
        <w:separator/>
      </w:r>
    </w:p>
  </w:footnote>
  <w:footnote w:type="continuationSeparator" w:id="0">
    <w:p w:rsidR="001057CF" w:rsidRDefault="001057CF" w:rsidP="00552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09"/>
    <w:rsid w:val="0003251C"/>
    <w:rsid w:val="00063392"/>
    <w:rsid w:val="001057CF"/>
    <w:rsid w:val="003A604E"/>
    <w:rsid w:val="004A1DC3"/>
    <w:rsid w:val="00531BE3"/>
    <w:rsid w:val="00552771"/>
    <w:rsid w:val="00665DB8"/>
    <w:rsid w:val="006E1C50"/>
    <w:rsid w:val="007062B8"/>
    <w:rsid w:val="00811CC5"/>
    <w:rsid w:val="00875496"/>
    <w:rsid w:val="00907B4A"/>
    <w:rsid w:val="009824F9"/>
    <w:rsid w:val="009A5882"/>
    <w:rsid w:val="00A347FB"/>
    <w:rsid w:val="00AA2379"/>
    <w:rsid w:val="00AE0BC7"/>
    <w:rsid w:val="00C3242E"/>
    <w:rsid w:val="00C36409"/>
    <w:rsid w:val="00C71772"/>
    <w:rsid w:val="00CD14F4"/>
    <w:rsid w:val="00D15331"/>
    <w:rsid w:val="00E93CD9"/>
    <w:rsid w:val="00EB3ABD"/>
    <w:rsid w:val="00F553ED"/>
    <w:rsid w:val="00F65AFE"/>
    <w:rsid w:val="00FA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971E9"/>
  <w15:chartTrackingRefBased/>
  <w15:docId w15:val="{4FAC30E9-302C-430B-A850-04731D4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7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2771"/>
    <w:rPr>
      <w:sz w:val="18"/>
      <w:szCs w:val="18"/>
    </w:rPr>
  </w:style>
  <w:style w:type="paragraph" w:styleId="a5">
    <w:name w:val="footer"/>
    <w:basedOn w:val="a"/>
    <w:link w:val="a6"/>
    <w:uiPriority w:val="99"/>
    <w:unhideWhenUsed/>
    <w:rsid w:val="00552771"/>
    <w:pPr>
      <w:tabs>
        <w:tab w:val="center" w:pos="4153"/>
        <w:tab w:val="right" w:pos="8306"/>
      </w:tabs>
      <w:snapToGrid w:val="0"/>
      <w:jc w:val="left"/>
    </w:pPr>
    <w:rPr>
      <w:sz w:val="18"/>
      <w:szCs w:val="18"/>
    </w:rPr>
  </w:style>
  <w:style w:type="character" w:customStyle="1" w:styleId="a6">
    <w:name w:val="页脚 字符"/>
    <w:basedOn w:val="a0"/>
    <w:link w:val="a5"/>
    <w:uiPriority w:val="99"/>
    <w:rsid w:val="00552771"/>
    <w:rPr>
      <w:sz w:val="18"/>
      <w:szCs w:val="18"/>
    </w:rPr>
  </w:style>
  <w:style w:type="paragraph" w:styleId="a7">
    <w:name w:val="Normal (Web)"/>
    <w:basedOn w:val="a"/>
    <w:uiPriority w:val="99"/>
    <w:unhideWhenUsed/>
    <w:rsid w:val="0055277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552771"/>
    <w:rPr>
      <w:sz w:val="18"/>
      <w:szCs w:val="18"/>
    </w:rPr>
  </w:style>
  <w:style w:type="character" w:customStyle="1" w:styleId="a9">
    <w:name w:val="批注框文本 字符"/>
    <w:basedOn w:val="a0"/>
    <w:link w:val="a8"/>
    <w:uiPriority w:val="99"/>
    <w:semiHidden/>
    <w:rsid w:val="00552771"/>
    <w:rPr>
      <w:sz w:val="18"/>
      <w:szCs w:val="18"/>
    </w:rPr>
  </w:style>
  <w:style w:type="paragraph" w:styleId="aa">
    <w:name w:val="List Paragraph"/>
    <w:basedOn w:val="a"/>
    <w:uiPriority w:val="34"/>
    <w:qFormat/>
    <w:rsid w:val="00AA2379"/>
    <w:pPr>
      <w:ind w:firstLineChars="200" w:firstLine="420"/>
    </w:pPr>
    <w:rPr>
      <w:rFonts w:ascii="Times New Roman" w:eastAsia="宋体" w:hAnsi="Times New Roman" w:cs="Times New Roman"/>
      <w:szCs w:val="24"/>
    </w:rPr>
  </w:style>
  <w:style w:type="paragraph" w:styleId="ab">
    <w:name w:val="Date"/>
    <w:basedOn w:val="a"/>
    <w:next w:val="a"/>
    <w:link w:val="ac"/>
    <w:uiPriority w:val="99"/>
    <w:semiHidden/>
    <w:unhideWhenUsed/>
    <w:rsid w:val="00907B4A"/>
    <w:pPr>
      <w:ind w:leftChars="2500" w:left="100"/>
    </w:pPr>
  </w:style>
  <w:style w:type="character" w:customStyle="1" w:styleId="ac">
    <w:name w:val="日期 字符"/>
    <w:basedOn w:val="a0"/>
    <w:link w:val="ab"/>
    <w:uiPriority w:val="99"/>
    <w:semiHidden/>
    <w:rsid w:val="0090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9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142</Words>
  <Characters>812</Characters>
  <Application>Microsoft Office Word</Application>
  <DocSecurity>0</DocSecurity>
  <Lines>6</Lines>
  <Paragraphs>1</Paragraphs>
  <ScaleCrop>false</ScaleCrop>
  <Company>Microsoft</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陈燕波</dc:creator>
  <cp:keywords/>
  <dc:description/>
  <cp:lastModifiedBy>陈燕波</cp:lastModifiedBy>
  <cp:revision>7</cp:revision>
  <cp:lastPrinted>2020-09-25T12:32:00Z</cp:lastPrinted>
  <dcterms:created xsi:type="dcterms:W3CDTF">2020-09-25T12:34:00Z</dcterms:created>
  <dcterms:modified xsi:type="dcterms:W3CDTF">2020-09-25T12:46:00Z</dcterms:modified>
</cp:coreProperties>
</file>