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730" w:rsidRPr="00977A4F" w:rsidRDefault="00941730" w:rsidP="00941730">
      <w:pPr>
        <w:spacing w:line="480" w:lineRule="auto"/>
        <w:rPr>
          <w:rFonts w:ascii="方正仿宋_GBK" w:eastAsia="方正仿宋_GBK" w:hAnsi="宋体" w:cs="宋体" w:hint="eastAsia"/>
          <w:sz w:val="32"/>
          <w:szCs w:val="32"/>
        </w:rPr>
      </w:pPr>
      <w:r w:rsidRPr="00977A4F">
        <w:rPr>
          <w:rFonts w:ascii="方正仿宋_GBK" w:eastAsia="方正仿宋_GBK" w:hAnsi="宋体" w:cs="宋体" w:hint="eastAsia"/>
          <w:sz w:val="32"/>
          <w:szCs w:val="32"/>
        </w:rPr>
        <w:t>附件</w:t>
      </w:r>
    </w:p>
    <w:p w:rsidR="00941730" w:rsidRPr="00977A4F" w:rsidRDefault="00941730" w:rsidP="00941730">
      <w:pPr>
        <w:spacing w:line="480" w:lineRule="auto"/>
        <w:jc w:val="center"/>
        <w:rPr>
          <w:rFonts w:ascii="方正小标宋_GBK" w:eastAsia="方正小标宋_GBK" w:hAnsi="宋体" w:cs="宋体" w:hint="eastAsia"/>
          <w:sz w:val="40"/>
          <w:szCs w:val="40"/>
        </w:rPr>
      </w:pPr>
      <w:r w:rsidRPr="00977A4F">
        <w:rPr>
          <w:rFonts w:ascii="方正小标宋_GBK" w:eastAsia="方正小标宋_GBK" w:hAnsi="宋体" w:cs="宋体" w:hint="eastAsia"/>
          <w:sz w:val="40"/>
          <w:szCs w:val="40"/>
        </w:rPr>
        <w:t>江苏省化妆品生产企业现场检查表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
        <w:gridCol w:w="4960"/>
        <w:gridCol w:w="1755"/>
        <w:gridCol w:w="1823"/>
        <w:gridCol w:w="4041"/>
      </w:tblGrid>
      <w:tr w:rsidR="00941730" w:rsidTr="00285000">
        <w:tc>
          <w:tcPr>
            <w:tcW w:w="748" w:type="dxa"/>
            <w:vAlign w:val="center"/>
          </w:tcPr>
          <w:p w:rsidR="00941730" w:rsidRPr="00977A4F" w:rsidRDefault="00941730" w:rsidP="00285000">
            <w:pPr>
              <w:spacing w:line="300" w:lineRule="exact"/>
              <w:jc w:val="center"/>
              <w:rPr>
                <w:rFonts w:ascii="方正黑体_GBK" w:eastAsia="方正黑体_GBK" w:cs="宋体" w:hint="eastAsia"/>
                <w:bCs/>
                <w:sz w:val="18"/>
                <w:szCs w:val="18"/>
              </w:rPr>
            </w:pPr>
            <w:r w:rsidRPr="00977A4F">
              <w:rPr>
                <w:rFonts w:ascii="方正黑体_GBK" w:eastAsia="方正黑体_GBK" w:hAnsi="宋体" w:cs="宋体" w:hint="eastAsia"/>
                <w:bCs/>
                <w:sz w:val="18"/>
                <w:szCs w:val="18"/>
              </w:rPr>
              <w:t>序号</w:t>
            </w:r>
          </w:p>
        </w:tc>
        <w:tc>
          <w:tcPr>
            <w:tcW w:w="4960" w:type="dxa"/>
            <w:vAlign w:val="center"/>
          </w:tcPr>
          <w:p w:rsidR="00941730" w:rsidRPr="00977A4F" w:rsidRDefault="00941730" w:rsidP="00285000">
            <w:pPr>
              <w:spacing w:line="300" w:lineRule="exact"/>
              <w:jc w:val="center"/>
              <w:rPr>
                <w:rFonts w:ascii="方正黑体_GBK" w:eastAsia="方正黑体_GBK" w:cs="宋体" w:hint="eastAsia"/>
                <w:bCs/>
                <w:sz w:val="18"/>
                <w:szCs w:val="18"/>
              </w:rPr>
            </w:pPr>
            <w:r w:rsidRPr="00977A4F">
              <w:rPr>
                <w:rFonts w:ascii="方正黑体_GBK" w:eastAsia="方正黑体_GBK" w:hAnsi="宋体" w:cs="宋体" w:hint="eastAsia"/>
                <w:bCs/>
                <w:sz w:val="18"/>
                <w:szCs w:val="18"/>
              </w:rPr>
              <w:t>检查内容</w:t>
            </w:r>
          </w:p>
        </w:tc>
        <w:tc>
          <w:tcPr>
            <w:tcW w:w="1755" w:type="dxa"/>
            <w:vAlign w:val="center"/>
          </w:tcPr>
          <w:p w:rsidR="00941730" w:rsidRPr="00977A4F" w:rsidRDefault="00941730" w:rsidP="00285000">
            <w:pPr>
              <w:spacing w:line="300" w:lineRule="exact"/>
              <w:jc w:val="center"/>
              <w:rPr>
                <w:rFonts w:ascii="方正黑体_GBK" w:eastAsia="方正黑体_GBK" w:cs="宋体" w:hint="eastAsia"/>
                <w:bCs/>
                <w:sz w:val="18"/>
                <w:szCs w:val="18"/>
              </w:rPr>
            </w:pPr>
            <w:r w:rsidRPr="00977A4F">
              <w:rPr>
                <w:rFonts w:ascii="方正黑体_GBK" w:eastAsia="方正黑体_GBK" w:hAnsi="宋体" w:cs="宋体" w:hint="eastAsia"/>
                <w:bCs/>
                <w:sz w:val="18"/>
                <w:szCs w:val="18"/>
              </w:rPr>
              <w:t>检查方式</w:t>
            </w:r>
          </w:p>
        </w:tc>
        <w:tc>
          <w:tcPr>
            <w:tcW w:w="1823" w:type="dxa"/>
            <w:vAlign w:val="center"/>
          </w:tcPr>
          <w:p w:rsidR="00941730" w:rsidRPr="00977A4F" w:rsidRDefault="00941730" w:rsidP="00285000">
            <w:pPr>
              <w:spacing w:line="300" w:lineRule="exact"/>
              <w:jc w:val="center"/>
              <w:rPr>
                <w:rFonts w:ascii="方正黑体_GBK" w:eastAsia="方正黑体_GBK" w:cs="宋体" w:hint="eastAsia"/>
                <w:bCs/>
                <w:sz w:val="18"/>
                <w:szCs w:val="18"/>
              </w:rPr>
            </w:pPr>
            <w:r w:rsidRPr="00977A4F">
              <w:rPr>
                <w:rFonts w:ascii="方正黑体_GBK" w:eastAsia="方正黑体_GBK" w:hAnsi="宋体" w:cs="宋体" w:hint="eastAsia"/>
                <w:bCs/>
                <w:sz w:val="18"/>
                <w:szCs w:val="18"/>
              </w:rPr>
              <w:t>检查结果</w:t>
            </w:r>
          </w:p>
          <w:p w:rsidR="00941730" w:rsidRPr="00977A4F" w:rsidRDefault="00941730" w:rsidP="00285000">
            <w:pPr>
              <w:spacing w:line="300" w:lineRule="exact"/>
              <w:jc w:val="center"/>
              <w:rPr>
                <w:rFonts w:ascii="方正黑体_GBK" w:eastAsia="方正黑体_GBK" w:cs="宋体" w:hint="eastAsia"/>
                <w:bCs/>
                <w:sz w:val="18"/>
                <w:szCs w:val="18"/>
              </w:rPr>
            </w:pPr>
            <w:r w:rsidRPr="00977A4F">
              <w:rPr>
                <w:rFonts w:ascii="方正黑体_GBK" w:eastAsia="方正黑体_GBK" w:hAnsi="宋体" w:cs="宋体" w:hint="eastAsia"/>
                <w:bCs/>
                <w:sz w:val="18"/>
                <w:szCs w:val="18"/>
              </w:rPr>
              <w:t>（在□内打“√”）</w:t>
            </w:r>
          </w:p>
        </w:tc>
        <w:tc>
          <w:tcPr>
            <w:tcW w:w="4041" w:type="dxa"/>
            <w:vAlign w:val="center"/>
          </w:tcPr>
          <w:p w:rsidR="00941730" w:rsidRPr="00977A4F" w:rsidRDefault="00941730" w:rsidP="00285000">
            <w:pPr>
              <w:spacing w:line="300" w:lineRule="exact"/>
              <w:jc w:val="center"/>
              <w:rPr>
                <w:rFonts w:ascii="方正黑体_GBK" w:eastAsia="方正黑体_GBK" w:cs="宋体" w:hint="eastAsia"/>
                <w:bCs/>
                <w:sz w:val="18"/>
                <w:szCs w:val="18"/>
              </w:rPr>
            </w:pPr>
            <w:r w:rsidRPr="00977A4F">
              <w:rPr>
                <w:rFonts w:ascii="方正黑体_GBK" w:eastAsia="方正黑体_GBK" w:hAnsi="宋体" w:cs="宋体" w:hint="eastAsia"/>
                <w:bCs/>
                <w:sz w:val="18"/>
                <w:szCs w:val="18"/>
              </w:rPr>
              <w:t>不符合情况说明</w:t>
            </w:r>
          </w:p>
        </w:tc>
      </w:tr>
      <w:tr w:rsidR="00941730" w:rsidTr="00285000">
        <w:tc>
          <w:tcPr>
            <w:tcW w:w="5708" w:type="dxa"/>
            <w:gridSpan w:val="2"/>
            <w:vAlign w:val="center"/>
          </w:tcPr>
          <w:p w:rsidR="00941730" w:rsidRDefault="00941730" w:rsidP="00285000">
            <w:pPr>
              <w:rPr>
                <w:rFonts w:ascii="黑体" w:eastAsia="黑体" w:hAnsi="黑体"/>
                <w:b/>
              </w:rPr>
            </w:pPr>
            <w:r>
              <w:rPr>
                <w:rFonts w:ascii="黑体" w:eastAsia="黑体" w:hAnsi="黑体" w:hint="eastAsia"/>
                <w:b/>
              </w:rPr>
              <w:t>（一）生产企业合规性检查</w:t>
            </w:r>
          </w:p>
        </w:tc>
        <w:tc>
          <w:tcPr>
            <w:tcW w:w="1755" w:type="dxa"/>
          </w:tcPr>
          <w:p w:rsidR="00941730" w:rsidRDefault="00941730" w:rsidP="00285000">
            <w:pPr>
              <w:jc w:val="center"/>
              <w:rPr>
                <w:rFonts w:ascii="方正小标宋简体" w:eastAsia="方正小标宋简体"/>
              </w:rPr>
            </w:pPr>
          </w:p>
        </w:tc>
        <w:tc>
          <w:tcPr>
            <w:tcW w:w="1823" w:type="dxa"/>
          </w:tcPr>
          <w:p w:rsidR="00941730" w:rsidRDefault="00941730" w:rsidP="00285000">
            <w:pPr>
              <w:jc w:val="center"/>
              <w:rPr>
                <w:rFonts w:ascii="方正小标宋简体" w:eastAsia="方正小标宋简体"/>
              </w:rPr>
            </w:pP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1</w:t>
            </w:r>
          </w:p>
        </w:tc>
        <w:tc>
          <w:tcPr>
            <w:tcW w:w="4960" w:type="dxa"/>
            <w:vAlign w:val="center"/>
          </w:tcPr>
          <w:p w:rsidR="00941730" w:rsidRDefault="00941730" w:rsidP="00285000">
            <w:pPr>
              <w:rPr>
                <w:rFonts w:ascii="方正小标宋简体" w:eastAsia="方正小标宋简体"/>
              </w:rPr>
            </w:pPr>
            <w:r>
              <w:rPr>
                <w:rFonts w:ascii="宋体" w:cs="宋体" w:hint="eastAsia"/>
                <w:sz w:val="18"/>
                <w:szCs w:val="18"/>
              </w:rPr>
              <w:t>（*）生产企业许可事项的范围、地址、品种、类别、许可期限等内容是否与批准的一致。</w:t>
            </w:r>
          </w:p>
        </w:tc>
        <w:tc>
          <w:tcPr>
            <w:tcW w:w="1755"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查阅资料，现场检查</w:t>
            </w:r>
          </w:p>
        </w:tc>
        <w:tc>
          <w:tcPr>
            <w:tcW w:w="1823"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□合格</w:t>
            </w:r>
            <w:r>
              <w:rPr>
                <w:rFonts w:ascii="宋体" w:cs="宋体"/>
                <w:sz w:val="18"/>
                <w:szCs w:val="18"/>
              </w:rPr>
              <w:t xml:space="preserve">  </w:t>
            </w:r>
            <w:r>
              <w:rPr>
                <w:rFonts w:asci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2</w:t>
            </w:r>
          </w:p>
        </w:tc>
        <w:tc>
          <w:tcPr>
            <w:tcW w:w="4960" w:type="dxa"/>
            <w:vAlign w:val="center"/>
          </w:tcPr>
          <w:p w:rsidR="00941730" w:rsidRDefault="00941730" w:rsidP="00285000">
            <w:pPr>
              <w:rPr>
                <w:rFonts w:ascii="宋体" w:cs="宋体" w:hint="eastAsia"/>
                <w:sz w:val="18"/>
                <w:szCs w:val="18"/>
              </w:rPr>
            </w:pPr>
            <w:r>
              <w:rPr>
                <w:rFonts w:ascii="宋体" w:cs="宋体" w:hint="eastAsia"/>
                <w:sz w:val="18"/>
                <w:szCs w:val="18"/>
              </w:rPr>
              <w:t>生产特殊用途化妆品是否取得有效许可批件（*）；</w:t>
            </w:r>
          </w:p>
          <w:p w:rsidR="00941730" w:rsidRDefault="00941730" w:rsidP="00285000">
            <w:pPr>
              <w:rPr>
                <w:rFonts w:ascii="方正小标宋简体" w:eastAsia="方正小标宋简体"/>
              </w:rPr>
            </w:pPr>
            <w:r>
              <w:rPr>
                <w:rFonts w:ascii="宋体" w:cs="宋体" w:hint="eastAsia"/>
                <w:sz w:val="18"/>
                <w:szCs w:val="18"/>
              </w:rPr>
              <w:t>非特殊用途化妆品是否经过备案。</w:t>
            </w:r>
          </w:p>
        </w:tc>
        <w:tc>
          <w:tcPr>
            <w:tcW w:w="1755"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查阅资料，现场检查</w:t>
            </w:r>
          </w:p>
        </w:tc>
        <w:tc>
          <w:tcPr>
            <w:tcW w:w="1823"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□合格</w:t>
            </w:r>
            <w:r>
              <w:rPr>
                <w:rFonts w:ascii="宋体" w:cs="宋体"/>
                <w:sz w:val="18"/>
                <w:szCs w:val="18"/>
              </w:rPr>
              <w:t xml:space="preserve">  </w:t>
            </w:r>
            <w:r>
              <w:rPr>
                <w:rFonts w:asci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3</w:t>
            </w:r>
          </w:p>
        </w:tc>
        <w:tc>
          <w:tcPr>
            <w:tcW w:w="4960" w:type="dxa"/>
            <w:vAlign w:val="center"/>
          </w:tcPr>
          <w:p w:rsidR="00941730" w:rsidRDefault="00941730" w:rsidP="00285000">
            <w:pPr>
              <w:rPr>
                <w:rFonts w:ascii="方正小标宋简体" w:eastAsia="方正小标宋简体"/>
              </w:rPr>
            </w:pPr>
            <w:r>
              <w:rPr>
                <w:rFonts w:ascii="宋体" w:cs="宋体" w:hint="eastAsia"/>
                <w:sz w:val="18"/>
                <w:szCs w:val="18"/>
              </w:rPr>
              <w:t>委托生产是否明确委托双方产品质量责任及相关要求。</w:t>
            </w:r>
          </w:p>
        </w:tc>
        <w:tc>
          <w:tcPr>
            <w:tcW w:w="1755"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查阅资料，现场检查</w:t>
            </w:r>
          </w:p>
        </w:tc>
        <w:tc>
          <w:tcPr>
            <w:tcW w:w="1823"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□合格</w:t>
            </w:r>
            <w:r>
              <w:rPr>
                <w:rFonts w:ascii="宋体" w:cs="宋体"/>
                <w:sz w:val="18"/>
                <w:szCs w:val="18"/>
              </w:rPr>
              <w:t xml:space="preserve">  </w:t>
            </w:r>
            <w:r>
              <w:rPr>
                <w:rFonts w:asci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rPr>
          <w:trHeight w:val="461"/>
        </w:trPr>
        <w:tc>
          <w:tcPr>
            <w:tcW w:w="5708" w:type="dxa"/>
            <w:gridSpan w:val="2"/>
            <w:vAlign w:val="center"/>
          </w:tcPr>
          <w:p w:rsidR="00941730" w:rsidRDefault="00941730" w:rsidP="00285000">
            <w:pPr>
              <w:rPr>
                <w:rFonts w:ascii="黑体" w:eastAsia="黑体" w:hAnsi="黑体"/>
                <w:b/>
              </w:rPr>
            </w:pPr>
            <w:r>
              <w:rPr>
                <w:rFonts w:ascii="黑体" w:eastAsia="黑体" w:hAnsi="黑体" w:hint="eastAsia"/>
                <w:b/>
              </w:rPr>
              <w:t>（二）人员管理</w:t>
            </w:r>
          </w:p>
        </w:tc>
        <w:tc>
          <w:tcPr>
            <w:tcW w:w="1755" w:type="dxa"/>
          </w:tcPr>
          <w:p w:rsidR="00941730" w:rsidRDefault="00941730" w:rsidP="00285000">
            <w:pPr>
              <w:jc w:val="center"/>
              <w:rPr>
                <w:rFonts w:ascii="方正小标宋简体" w:eastAsia="方正小标宋简体"/>
              </w:rPr>
            </w:pPr>
          </w:p>
        </w:tc>
        <w:tc>
          <w:tcPr>
            <w:tcW w:w="1823" w:type="dxa"/>
          </w:tcPr>
          <w:p w:rsidR="00941730" w:rsidRDefault="00941730" w:rsidP="00285000">
            <w:pPr>
              <w:jc w:val="center"/>
              <w:rPr>
                <w:rFonts w:ascii="方正小标宋简体" w:eastAsia="方正小标宋简体"/>
              </w:rPr>
            </w:pP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4</w:t>
            </w:r>
          </w:p>
        </w:tc>
        <w:tc>
          <w:tcPr>
            <w:tcW w:w="4960" w:type="dxa"/>
            <w:vAlign w:val="center"/>
          </w:tcPr>
          <w:p w:rsidR="00941730" w:rsidRDefault="00941730" w:rsidP="00285000">
            <w:pPr>
              <w:rPr>
                <w:rFonts w:ascii="方正小标宋简体" w:eastAsia="方正小标宋简体"/>
              </w:rPr>
            </w:pPr>
            <w:r>
              <w:rPr>
                <w:rFonts w:ascii="宋体" w:cs="宋体" w:hint="eastAsia"/>
                <w:sz w:val="18"/>
                <w:szCs w:val="18"/>
              </w:rPr>
              <w:t>是否建立与企业规模相适应的质量管理机构，并配备符合要求的质量负责人和质量管理部门负责人。</w:t>
            </w:r>
          </w:p>
        </w:tc>
        <w:tc>
          <w:tcPr>
            <w:tcW w:w="1755"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查阅资料，现场检查</w:t>
            </w:r>
          </w:p>
        </w:tc>
        <w:tc>
          <w:tcPr>
            <w:tcW w:w="1823"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□合格</w:t>
            </w:r>
            <w:r>
              <w:rPr>
                <w:rFonts w:ascii="宋体" w:cs="宋体"/>
                <w:sz w:val="18"/>
                <w:szCs w:val="18"/>
              </w:rPr>
              <w:t xml:space="preserve">  </w:t>
            </w:r>
            <w:r>
              <w:rPr>
                <w:rFonts w:asci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5</w:t>
            </w:r>
          </w:p>
        </w:tc>
        <w:tc>
          <w:tcPr>
            <w:tcW w:w="4960" w:type="dxa"/>
            <w:vAlign w:val="center"/>
          </w:tcPr>
          <w:p w:rsidR="00941730" w:rsidRDefault="00941730" w:rsidP="00285000">
            <w:pPr>
              <w:rPr>
                <w:rFonts w:ascii="方正小标宋简体" w:eastAsia="方正小标宋简体"/>
              </w:rPr>
            </w:pPr>
            <w:r>
              <w:rPr>
                <w:rFonts w:ascii="宋体" w:cs="宋体" w:hint="eastAsia"/>
                <w:sz w:val="18"/>
                <w:szCs w:val="18"/>
              </w:rPr>
              <w:t>是否配备符合要求的生产负责人。</w:t>
            </w:r>
          </w:p>
        </w:tc>
        <w:tc>
          <w:tcPr>
            <w:tcW w:w="1755"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查阅资料，现场检查</w:t>
            </w:r>
          </w:p>
        </w:tc>
        <w:tc>
          <w:tcPr>
            <w:tcW w:w="1823"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□合格</w:t>
            </w:r>
            <w:r>
              <w:rPr>
                <w:rFonts w:ascii="宋体" w:cs="宋体"/>
                <w:sz w:val="18"/>
                <w:szCs w:val="18"/>
              </w:rPr>
              <w:t xml:space="preserve">  </w:t>
            </w:r>
            <w:r>
              <w:rPr>
                <w:rFonts w:asci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6</w:t>
            </w:r>
          </w:p>
        </w:tc>
        <w:tc>
          <w:tcPr>
            <w:tcW w:w="4960" w:type="dxa"/>
            <w:vAlign w:val="center"/>
          </w:tcPr>
          <w:p w:rsidR="00941730" w:rsidRDefault="00941730" w:rsidP="00285000">
            <w:pPr>
              <w:rPr>
                <w:rFonts w:ascii="方正小标宋简体" w:eastAsia="方正小标宋简体"/>
              </w:rPr>
            </w:pPr>
            <w:r>
              <w:rPr>
                <w:rFonts w:ascii="宋体" w:cs="宋体" w:hint="eastAsia"/>
                <w:sz w:val="18"/>
                <w:szCs w:val="18"/>
              </w:rPr>
              <w:t>（*）是否配备符合要求的检验人员。</w:t>
            </w:r>
          </w:p>
        </w:tc>
        <w:tc>
          <w:tcPr>
            <w:tcW w:w="1755"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查阅资料，现场检查</w:t>
            </w:r>
          </w:p>
        </w:tc>
        <w:tc>
          <w:tcPr>
            <w:tcW w:w="1823"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□合格</w:t>
            </w:r>
            <w:r>
              <w:rPr>
                <w:rFonts w:ascii="宋体" w:cs="宋体"/>
                <w:sz w:val="18"/>
                <w:szCs w:val="18"/>
              </w:rPr>
              <w:t xml:space="preserve">  </w:t>
            </w:r>
            <w:r>
              <w:rPr>
                <w:rFonts w:asci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7</w:t>
            </w:r>
          </w:p>
        </w:tc>
        <w:tc>
          <w:tcPr>
            <w:tcW w:w="4960" w:type="dxa"/>
            <w:vAlign w:val="center"/>
          </w:tcPr>
          <w:p w:rsidR="00941730" w:rsidRDefault="00941730" w:rsidP="00285000">
            <w:pPr>
              <w:rPr>
                <w:rFonts w:ascii="方正小标宋简体" w:eastAsia="方正小标宋简体"/>
              </w:rPr>
            </w:pPr>
            <w:r>
              <w:rPr>
                <w:rFonts w:ascii="宋体" w:hAnsi="宋体" w:cs="宋体" w:hint="eastAsia"/>
                <w:sz w:val="18"/>
                <w:szCs w:val="18"/>
              </w:rPr>
              <w:t>直接从事化妆品生产的从业人员是否持有健康体检证明；是否建立从业人员健康档案；患有传染病的人员是否已调离直接从事化妆品生产的岗位。</w:t>
            </w:r>
          </w:p>
        </w:tc>
        <w:tc>
          <w:tcPr>
            <w:tcW w:w="1755"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查阅资料，现场检查</w:t>
            </w:r>
          </w:p>
        </w:tc>
        <w:tc>
          <w:tcPr>
            <w:tcW w:w="1823"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□合格</w:t>
            </w:r>
            <w:r>
              <w:rPr>
                <w:rFonts w:ascii="宋体" w:cs="宋体"/>
                <w:sz w:val="18"/>
                <w:szCs w:val="18"/>
              </w:rPr>
              <w:t xml:space="preserve">  </w:t>
            </w:r>
            <w:r>
              <w:rPr>
                <w:rFonts w:asci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lastRenderedPageBreak/>
              <w:t>8</w:t>
            </w:r>
          </w:p>
        </w:tc>
        <w:tc>
          <w:tcPr>
            <w:tcW w:w="4960" w:type="dxa"/>
            <w:vAlign w:val="center"/>
          </w:tcPr>
          <w:p w:rsidR="00941730" w:rsidRDefault="00941730" w:rsidP="00285000">
            <w:pPr>
              <w:rPr>
                <w:rFonts w:ascii="方正小标宋简体" w:eastAsia="方正小标宋简体"/>
              </w:rPr>
            </w:pPr>
            <w:r>
              <w:rPr>
                <w:rFonts w:ascii="宋体" w:hAnsi="宋体" w:cs="宋体" w:hint="eastAsia"/>
                <w:sz w:val="18"/>
                <w:szCs w:val="18"/>
              </w:rPr>
              <w:t>是否按要求对参与生产、质量有关活动的人员进行培训和考核。</w:t>
            </w:r>
          </w:p>
        </w:tc>
        <w:tc>
          <w:tcPr>
            <w:tcW w:w="1755"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查阅资料，现场检查</w:t>
            </w:r>
          </w:p>
        </w:tc>
        <w:tc>
          <w:tcPr>
            <w:tcW w:w="1823"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□合格</w:t>
            </w:r>
            <w:r>
              <w:rPr>
                <w:rFonts w:ascii="宋体" w:cs="宋体"/>
                <w:sz w:val="18"/>
                <w:szCs w:val="18"/>
              </w:rPr>
              <w:t xml:space="preserve">  </w:t>
            </w:r>
            <w:r>
              <w:rPr>
                <w:rFonts w:asci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9</w:t>
            </w:r>
          </w:p>
        </w:tc>
        <w:tc>
          <w:tcPr>
            <w:tcW w:w="4960" w:type="dxa"/>
            <w:vAlign w:val="center"/>
          </w:tcPr>
          <w:p w:rsidR="00941730" w:rsidRDefault="00941730" w:rsidP="00285000">
            <w:pPr>
              <w:rPr>
                <w:rFonts w:ascii="方正小标宋简体" w:eastAsia="方正小标宋简体"/>
              </w:rPr>
            </w:pPr>
            <w:r>
              <w:rPr>
                <w:rFonts w:ascii="宋体" w:hAnsi="宋体" w:cs="宋体" w:hint="eastAsia"/>
                <w:sz w:val="18"/>
                <w:szCs w:val="18"/>
              </w:rPr>
              <w:t>生产人员生产时是否穿戴工作服、鞋、帽；工作服是否整洁，穿戴是否符合要求；生产人员是否在生产场所吸烟、进食或存放个人生活用品；直接从事化妆品生产的人员是否戴首饰、手表、染指甲或留长指甲。</w:t>
            </w:r>
          </w:p>
        </w:tc>
        <w:tc>
          <w:tcPr>
            <w:tcW w:w="1755"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查阅资料，现场检查</w:t>
            </w:r>
          </w:p>
        </w:tc>
        <w:tc>
          <w:tcPr>
            <w:tcW w:w="1823"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□合格</w:t>
            </w:r>
            <w:r>
              <w:rPr>
                <w:rFonts w:ascii="宋体" w:cs="宋体"/>
                <w:sz w:val="18"/>
                <w:szCs w:val="18"/>
              </w:rPr>
              <w:t xml:space="preserve">  </w:t>
            </w:r>
            <w:r>
              <w:rPr>
                <w:rFonts w:asci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5708" w:type="dxa"/>
            <w:gridSpan w:val="2"/>
            <w:vAlign w:val="center"/>
          </w:tcPr>
          <w:p w:rsidR="00941730" w:rsidRDefault="00941730" w:rsidP="00285000">
            <w:pPr>
              <w:rPr>
                <w:rFonts w:ascii="黑体" w:eastAsia="黑体" w:hAnsi="黑体"/>
                <w:b/>
              </w:rPr>
            </w:pPr>
            <w:r>
              <w:rPr>
                <w:rFonts w:ascii="黑体" w:eastAsia="黑体" w:hAnsi="黑体" w:hint="eastAsia"/>
                <w:b/>
              </w:rPr>
              <w:t>（三）质量管理</w:t>
            </w:r>
          </w:p>
        </w:tc>
        <w:tc>
          <w:tcPr>
            <w:tcW w:w="1755" w:type="dxa"/>
          </w:tcPr>
          <w:p w:rsidR="00941730" w:rsidRDefault="00941730" w:rsidP="00285000">
            <w:pPr>
              <w:jc w:val="center"/>
              <w:rPr>
                <w:rFonts w:ascii="方正小标宋简体" w:eastAsia="方正小标宋简体"/>
              </w:rPr>
            </w:pPr>
          </w:p>
        </w:tc>
        <w:tc>
          <w:tcPr>
            <w:tcW w:w="1823" w:type="dxa"/>
          </w:tcPr>
          <w:p w:rsidR="00941730" w:rsidRDefault="00941730" w:rsidP="00285000">
            <w:pPr>
              <w:jc w:val="center"/>
              <w:rPr>
                <w:rFonts w:ascii="方正小标宋简体" w:eastAsia="方正小标宋简体"/>
              </w:rPr>
            </w:pP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10</w:t>
            </w:r>
          </w:p>
        </w:tc>
        <w:tc>
          <w:tcPr>
            <w:tcW w:w="4960" w:type="dxa"/>
            <w:vAlign w:val="center"/>
          </w:tcPr>
          <w:p w:rsidR="00941730" w:rsidRDefault="00941730" w:rsidP="00285000">
            <w:pPr>
              <w:rPr>
                <w:rFonts w:ascii="方正小标宋简体" w:eastAsia="方正小标宋简体"/>
              </w:rPr>
            </w:pPr>
            <w:r>
              <w:rPr>
                <w:rFonts w:ascii="宋体" w:cs="宋体" w:hint="eastAsia"/>
                <w:sz w:val="18"/>
                <w:szCs w:val="18"/>
              </w:rPr>
              <w:t>企业是否制定完善的质量管理制度并严格执行（如物料供应管理制度、检验管理制度、放行管理制度、生产工艺管理制度、留样管理制度、追溯管理制度、不合格品管理制度等）。</w:t>
            </w:r>
          </w:p>
        </w:tc>
        <w:tc>
          <w:tcPr>
            <w:tcW w:w="1755"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查阅资料，现场检查</w:t>
            </w:r>
          </w:p>
        </w:tc>
        <w:tc>
          <w:tcPr>
            <w:tcW w:w="1823"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□合格</w:t>
            </w:r>
            <w:r>
              <w:rPr>
                <w:rFonts w:ascii="宋体" w:cs="宋体"/>
                <w:sz w:val="18"/>
                <w:szCs w:val="18"/>
              </w:rPr>
              <w:t xml:space="preserve">  </w:t>
            </w:r>
            <w:r>
              <w:rPr>
                <w:rFonts w:asci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11</w:t>
            </w:r>
          </w:p>
        </w:tc>
        <w:tc>
          <w:tcPr>
            <w:tcW w:w="4960" w:type="dxa"/>
            <w:vAlign w:val="center"/>
          </w:tcPr>
          <w:p w:rsidR="00941730" w:rsidRDefault="00941730" w:rsidP="00285000">
            <w:pPr>
              <w:rPr>
                <w:rFonts w:ascii="方正小标宋简体" w:eastAsia="方正小标宋简体"/>
              </w:rPr>
            </w:pPr>
            <w:r>
              <w:rPr>
                <w:rFonts w:ascii="宋体" w:cs="宋体" w:hint="eastAsia"/>
                <w:sz w:val="18"/>
                <w:szCs w:val="18"/>
              </w:rPr>
              <w:t>企业是否根据产品质量标准配备相应的实验室及检验设施设备。</w:t>
            </w:r>
          </w:p>
        </w:tc>
        <w:tc>
          <w:tcPr>
            <w:tcW w:w="1755"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查阅资料，现场检查</w:t>
            </w:r>
          </w:p>
        </w:tc>
        <w:tc>
          <w:tcPr>
            <w:tcW w:w="1823"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□合格</w:t>
            </w:r>
            <w:r>
              <w:rPr>
                <w:rFonts w:ascii="宋体" w:cs="宋体"/>
                <w:sz w:val="18"/>
                <w:szCs w:val="18"/>
              </w:rPr>
              <w:t xml:space="preserve">  </w:t>
            </w:r>
            <w:r>
              <w:rPr>
                <w:rFonts w:asci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12</w:t>
            </w:r>
          </w:p>
        </w:tc>
        <w:tc>
          <w:tcPr>
            <w:tcW w:w="4960" w:type="dxa"/>
            <w:vAlign w:val="center"/>
          </w:tcPr>
          <w:p w:rsidR="00941730" w:rsidRDefault="00941730" w:rsidP="00285000">
            <w:pPr>
              <w:spacing w:line="360" w:lineRule="exact"/>
              <w:rPr>
                <w:rFonts w:ascii="宋体" w:cs="宋体"/>
                <w:sz w:val="18"/>
                <w:szCs w:val="18"/>
              </w:rPr>
            </w:pPr>
            <w:r>
              <w:rPr>
                <w:rFonts w:ascii="宋体" w:cs="宋体" w:hint="eastAsia"/>
                <w:sz w:val="18"/>
                <w:szCs w:val="18"/>
              </w:rPr>
              <w:t>是否定期进行实验室仪器设备的检定、清洁、保养等工作。</w:t>
            </w:r>
          </w:p>
        </w:tc>
        <w:tc>
          <w:tcPr>
            <w:tcW w:w="1755"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查阅资料，现场检查</w:t>
            </w:r>
          </w:p>
        </w:tc>
        <w:tc>
          <w:tcPr>
            <w:tcW w:w="1823"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□合格</w:t>
            </w:r>
            <w:r>
              <w:rPr>
                <w:rFonts w:ascii="宋体" w:cs="宋体"/>
                <w:sz w:val="18"/>
                <w:szCs w:val="18"/>
              </w:rPr>
              <w:t xml:space="preserve">  </w:t>
            </w:r>
            <w:r>
              <w:rPr>
                <w:rFonts w:asci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13</w:t>
            </w:r>
          </w:p>
        </w:tc>
        <w:tc>
          <w:tcPr>
            <w:tcW w:w="4960" w:type="dxa"/>
            <w:vAlign w:val="center"/>
          </w:tcPr>
          <w:p w:rsidR="00941730" w:rsidRDefault="00941730" w:rsidP="00285000">
            <w:pPr>
              <w:spacing w:line="360" w:lineRule="exact"/>
              <w:rPr>
                <w:rFonts w:ascii="宋体" w:cs="宋体"/>
                <w:sz w:val="18"/>
                <w:szCs w:val="18"/>
              </w:rPr>
            </w:pPr>
            <w:r>
              <w:rPr>
                <w:rFonts w:ascii="宋体" w:cs="宋体" w:hint="eastAsia"/>
                <w:sz w:val="18"/>
                <w:szCs w:val="18"/>
              </w:rPr>
              <w:t>企业是否建立原料、包装材料、中间产品和成品检验标准；是否按照相应的质量标准对原料、包装材料、中间产品和成品进行检验。</w:t>
            </w:r>
          </w:p>
        </w:tc>
        <w:tc>
          <w:tcPr>
            <w:tcW w:w="1755"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查阅资料，现场检查</w:t>
            </w:r>
          </w:p>
        </w:tc>
        <w:tc>
          <w:tcPr>
            <w:tcW w:w="1823"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□合格</w:t>
            </w:r>
            <w:r>
              <w:rPr>
                <w:rFonts w:ascii="宋体" w:cs="宋体"/>
                <w:sz w:val="18"/>
                <w:szCs w:val="18"/>
              </w:rPr>
              <w:t xml:space="preserve">  </w:t>
            </w:r>
            <w:r>
              <w:rPr>
                <w:rFonts w:asci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14</w:t>
            </w:r>
          </w:p>
        </w:tc>
        <w:tc>
          <w:tcPr>
            <w:tcW w:w="4960" w:type="dxa"/>
            <w:vAlign w:val="center"/>
          </w:tcPr>
          <w:p w:rsidR="00941730" w:rsidRDefault="00941730" w:rsidP="00285000">
            <w:pPr>
              <w:spacing w:line="360" w:lineRule="exact"/>
              <w:rPr>
                <w:rFonts w:ascii="宋体" w:cs="宋体"/>
                <w:sz w:val="18"/>
                <w:szCs w:val="18"/>
              </w:rPr>
            </w:pPr>
            <w:r>
              <w:rPr>
                <w:rFonts w:ascii="宋体" w:hAnsi="宋体" w:cs="宋体" w:hint="eastAsia"/>
                <w:sz w:val="18"/>
                <w:szCs w:val="18"/>
              </w:rPr>
              <w:t>是否按产品质量标准要求开展每批产品出厂前的微生物项目检验工作。</w:t>
            </w:r>
          </w:p>
        </w:tc>
        <w:tc>
          <w:tcPr>
            <w:tcW w:w="1755"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查阅资料，现场检查</w:t>
            </w:r>
          </w:p>
        </w:tc>
        <w:tc>
          <w:tcPr>
            <w:tcW w:w="1823"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□合格</w:t>
            </w:r>
            <w:r>
              <w:rPr>
                <w:rFonts w:ascii="宋体" w:cs="宋体"/>
                <w:sz w:val="18"/>
                <w:szCs w:val="18"/>
              </w:rPr>
              <w:t xml:space="preserve">  </w:t>
            </w:r>
            <w:r>
              <w:rPr>
                <w:rFonts w:asci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15</w:t>
            </w:r>
          </w:p>
        </w:tc>
        <w:tc>
          <w:tcPr>
            <w:tcW w:w="4960" w:type="dxa"/>
            <w:vAlign w:val="center"/>
          </w:tcPr>
          <w:p w:rsidR="00941730" w:rsidRDefault="00941730" w:rsidP="00285000">
            <w:pPr>
              <w:spacing w:line="360" w:lineRule="exact"/>
              <w:rPr>
                <w:rFonts w:ascii="宋体" w:hAnsi="宋体" w:cs="宋体"/>
                <w:sz w:val="18"/>
                <w:szCs w:val="18"/>
              </w:rPr>
            </w:pPr>
            <w:r>
              <w:rPr>
                <w:rFonts w:ascii="宋体" w:hAnsi="宋体" w:cs="宋体" w:hint="eastAsia"/>
                <w:sz w:val="18"/>
                <w:szCs w:val="18"/>
              </w:rPr>
              <w:t>是否建立检验记录，记录是否真实完整，记录保留期限应比产品的保质期长</w:t>
            </w:r>
            <w:r>
              <w:rPr>
                <w:rFonts w:ascii="宋体" w:hAnsi="宋体" w:cs="宋体"/>
                <w:sz w:val="18"/>
                <w:szCs w:val="18"/>
              </w:rPr>
              <w:t>6</w:t>
            </w:r>
            <w:r>
              <w:rPr>
                <w:rFonts w:ascii="宋体" w:hAnsi="宋体" w:cs="宋体" w:hint="eastAsia"/>
                <w:sz w:val="18"/>
                <w:szCs w:val="18"/>
              </w:rPr>
              <w:t>个月。</w:t>
            </w:r>
          </w:p>
        </w:tc>
        <w:tc>
          <w:tcPr>
            <w:tcW w:w="1755"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查阅资料，现场检查</w:t>
            </w:r>
          </w:p>
        </w:tc>
        <w:tc>
          <w:tcPr>
            <w:tcW w:w="1823"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□合格</w:t>
            </w:r>
            <w:r>
              <w:rPr>
                <w:rFonts w:ascii="宋体" w:cs="宋体"/>
                <w:sz w:val="18"/>
                <w:szCs w:val="18"/>
              </w:rPr>
              <w:t xml:space="preserve">  </w:t>
            </w:r>
            <w:r>
              <w:rPr>
                <w:rFonts w:asci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rPr>
          <w:trHeight w:val="498"/>
        </w:trPr>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16</w:t>
            </w:r>
          </w:p>
        </w:tc>
        <w:tc>
          <w:tcPr>
            <w:tcW w:w="4960" w:type="dxa"/>
            <w:vAlign w:val="center"/>
          </w:tcPr>
          <w:p w:rsidR="00941730" w:rsidRDefault="00941730" w:rsidP="00285000">
            <w:pPr>
              <w:spacing w:line="360" w:lineRule="exact"/>
              <w:rPr>
                <w:rFonts w:ascii="宋体" w:hAnsi="宋体" w:cs="宋体"/>
                <w:sz w:val="18"/>
                <w:szCs w:val="18"/>
              </w:rPr>
            </w:pPr>
            <w:r>
              <w:rPr>
                <w:rFonts w:ascii="宋体" w:hAnsi="宋体" w:cs="宋体" w:hint="eastAsia"/>
                <w:sz w:val="18"/>
                <w:szCs w:val="18"/>
              </w:rPr>
              <w:t>是否按要求实行留样，留样记录是否完整。</w:t>
            </w:r>
          </w:p>
        </w:tc>
        <w:tc>
          <w:tcPr>
            <w:tcW w:w="1755"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查阅资料，现场检查</w:t>
            </w:r>
          </w:p>
        </w:tc>
        <w:tc>
          <w:tcPr>
            <w:tcW w:w="1823"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□合格</w:t>
            </w:r>
            <w:r>
              <w:rPr>
                <w:rFonts w:ascii="宋体" w:cs="宋体"/>
                <w:sz w:val="18"/>
                <w:szCs w:val="18"/>
              </w:rPr>
              <w:t xml:space="preserve">  </w:t>
            </w:r>
            <w:r>
              <w:rPr>
                <w:rFonts w:asci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lastRenderedPageBreak/>
              <w:t>17</w:t>
            </w:r>
          </w:p>
        </w:tc>
        <w:tc>
          <w:tcPr>
            <w:tcW w:w="4960" w:type="dxa"/>
            <w:vAlign w:val="center"/>
          </w:tcPr>
          <w:p w:rsidR="00941730" w:rsidRDefault="00941730" w:rsidP="00285000">
            <w:pPr>
              <w:spacing w:line="360" w:lineRule="exact"/>
              <w:rPr>
                <w:rFonts w:ascii="宋体" w:hAnsi="宋体" w:cs="宋体"/>
                <w:sz w:val="18"/>
                <w:szCs w:val="18"/>
              </w:rPr>
            </w:pPr>
            <w:r>
              <w:rPr>
                <w:rFonts w:ascii="宋体" w:hAnsi="宋体" w:cs="宋体" w:hint="eastAsia"/>
                <w:sz w:val="18"/>
                <w:szCs w:val="18"/>
              </w:rPr>
              <w:t>质量管理部门是否行使物料、中间产品和成品的放行权。</w:t>
            </w:r>
          </w:p>
        </w:tc>
        <w:tc>
          <w:tcPr>
            <w:tcW w:w="1755"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查阅资料，现场检查</w:t>
            </w:r>
          </w:p>
        </w:tc>
        <w:tc>
          <w:tcPr>
            <w:tcW w:w="1823" w:type="dxa"/>
            <w:vAlign w:val="center"/>
          </w:tcPr>
          <w:p w:rsidR="00941730" w:rsidRDefault="00941730" w:rsidP="00285000">
            <w:pPr>
              <w:spacing w:line="360" w:lineRule="exact"/>
              <w:jc w:val="center"/>
              <w:rPr>
                <w:rFonts w:ascii="宋体" w:cs="宋体"/>
                <w:sz w:val="18"/>
                <w:szCs w:val="18"/>
              </w:rPr>
            </w:pPr>
            <w:r>
              <w:rPr>
                <w:rFonts w:ascii="宋体" w:cs="宋体" w:hint="eastAsia"/>
                <w:sz w:val="18"/>
                <w:szCs w:val="18"/>
              </w:rPr>
              <w:t>□合格</w:t>
            </w:r>
            <w:r>
              <w:rPr>
                <w:rFonts w:ascii="宋体" w:cs="宋体"/>
                <w:sz w:val="18"/>
                <w:szCs w:val="18"/>
              </w:rPr>
              <w:t xml:space="preserve">  </w:t>
            </w:r>
            <w:r>
              <w:rPr>
                <w:rFonts w:asci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5708" w:type="dxa"/>
            <w:gridSpan w:val="2"/>
          </w:tcPr>
          <w:p w:rsidR="00941730" w:rsidRDefault="00941730" w:rsidP="00285000">
            <w:pPr>
              <w:jc w:val="left"/>
              <w:rPr>
                <w:rFonts w:ascii="方正小标宋简体" w:eastAsia="方正小标宋简体"/>
              </w:rPr>
            </w:pPr>
            <w:r>
              <w:rPr>
                <w:rFonts w:ascii="黑体" w:eastAsia="黑体" w:hAnsi="黑体" w:hint="eastAsia"/>
                <w:b/>
              </w:rPr>
              <w:t>（四）生产管理</w:t>
            </w:r>
          </w:p>
        </w:tc>
        <w:tc>
          <w:tcPr>
            <w:tcW w:w="1755" w:type="dxa"/>
          </w:tcPr>
          <w:p w:rsidR="00941730" w:rsidRDefault="00941730" w:rsidP="00285000">
            <w:pPr>
              <w:jc w:val="center"/>
              <w:rPr>
                <w:rFonts w:ascii="方正小标宋简体" w:eastAsia="方正小标宋简体"/>
              </w:rPr>
            </w:pPr>
          </w:p>
        </w:tc>
        <w:tc>
          <w:tcPr>
            <w:tcW w:w="1823" w:type="dxa"/>
          </w:tcPr>
          <w:p w:rsidR="00941730" w:rsidRDefault="00941730" w:rsidP="00285000">
            <w:pPr>
              <w:jc w:val="center"/>
              <w:rPr>
                <w:rFonts w:ascii="方正小标宋简体" w:eastAsia="方正小标宋简体"/>
              </w:rPr>
            </w:pP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18</w:t>
            </w:r>
          </w:p>
        </w:tc>
        <w:tc>
          <w:tcPr>
            <w:tcW w:w="4960" w:type="dxa"/>
            <w:vAlign w:val="center"/>
          </w:tcPr>
          <w:p w:rsidR="00941730" w:rsidRDefault="00941730" w:rsidP="00285000">
            <w:pPr>
              <w:spacing w:line="360" w:lineRule="exact"/>
              <w:rPr>
                <w:rFonts w:ascii="宋体" w:cs="宋体"/>
                <w:sz w:val="18"/>
                <w:szCs w:val="18"/>
              </w:rPr>
            </w:pPr>
            <w:r>
              <w:rPr>
                <w:rFonts w:ascii="宋体" w:hAnsi="宋体" w:cs="宋体" w:hint="eastAsia"/>
                <w:sz w:val="18"/>
                <w:szCs w:val="18"/>
              </w:rPr>
              <w:t>厂区环境是否清洁卫生；周围</w:t>
            </w:r>
            <w:smartTag w:uri="urn:schemas-microsoft-com:office:smarttags" w:element="chmetcnv">
              <w:smartTagPr>
                <w:attr w:name="UnitName" w:val="米"/>
                <w:attr w:name="SourceValue" w:val="30"/>
                <w:attr w:name="HasSpace" w:val="False"/>
                <w:attr w:name="Negative" w:val="False"/>
                <w:attr w:name="NumberType" w:val="1"/>
                <w:attr w:name="TCSC" w:val="0"/>
              </w:smartTagPr>
              <w:r>
                <w:rPr>
                  <w:rFonts w:ascii="宋体" w:hAnsi="宋体" w:cs="宋体"/>
                  <w:sz w:val="18"/>
                  <w:szCs w:val="18"/>
                </w:rPr>
                <w:t>30</w:t>
              </w:r>
              <w:r>
                <w:rPr>
                  <w:rFonts w:ascii="宋体" w:hAnsi="宋体" w:cs="宋体" w:hint="eastAsia"/>
                  <w:sz w:val="18"/>
                  <w:szCs w:val="18"/>
                </w:rPr>
                <w:t>米</w:t>
              </w:r>
            </w:smartTag>
            <w:r>
              <w:rPr>
                <w:rFonts w:ascii="宋体" w:hAnsi="宋体" w:cs="宋体" w:hint="eastAsia"/>
                <w:sz w:val="18"/>
                <w:szCs w:val="18"/>
              </w:rPr>
              <w:t>内是否有可能对产品安全性造成影响的污染源。</w:t>
            </w:r>
          </w:p>
        </w:tc>
        <w:tc>
          <w:tcPr>
            <w:tcW w:w="1755" w:type="dxa"/>
            <w:vAlign w:val="center"/>
          </w:tcPr>
          <w:p w:rsidR="00941730" w:rsidRDefault="00941730" w:rsidP="00285000">
            <w:pPr>
              <w:spacing w:line="360" w:lineRule="exact"/>
              <w:jc w:val="center"/>
              <w:rPr>
                <w:rFonts w:ascii="宋体" w:cs="宋体"/>
                <w:sz w:val="18"/>
                <w:szCs w:val="18"/>
              </w:rPr>
            </w:pPr>
            <w:r>
              <w:rPr>
                <w:rFonts w:ascii="宋体" w:hAnsi="宋体" w:cs="宋体" w:hint="eastAsia"/>
                <w:sz w:val="18"/>
                <w:szCs w:val="18"/>
              </w:rPr>
              <w:t>现场检查</w:t>
            </w:r>
          </w:p>
        </w:tc>
        <w:tc>
          <w:tcPr>
            <w:tcW w:w="1823" w:type="dxa"/>
            <w:vAlign w:val="center"/>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19</w:t>
            </w:r>
          </w:p>
        </w:tc>
        <w:tc>
          <w:tcPr>
            <w:tcW w:w="4960" w:type="dxa"/>
            <w:vAlign w:val="center"/>
          </w:tcPr>
          <w:p w:rsidR="00941730" w:rsidRDefault="00941730" w:rsidP="00285000">
            <w:pPr>
              <w:spacing w:line="360" w:lineRule="exact"/>
              <w:rPr>
                <w:rFonts w:ascii="宋体" w:cs="宋体"/>
                <w:sz w:val="18"/>
                <w:szCs w:val="18"/>
              </w:rPr>
            </w:pPr>
            <w:r>
              <w:rPr>
                <w:rFonts w:ascii="宋体" w:hAnsi="宋体" w:cs="宋体" w:hint="eastAsia"/>
                <w:sz w:val="18"/>
                <w:szCs w:val="18"/>
              </w:rPr>
              <w:t>（*）是否擅自更改已许可的生产场地、功能布局及设施；生产车间是否按已许可的设计功能使用。</w:t>
            </w:r>
          </w:p>
        </w:tc>
        <w:tc>
          <w:tcPr>
            <w:tcW w:w="1755" w:type="dxa"/>
            <w:vAlign w:val="center"/>
          </w:tcPr>
          <w:p w:rsidR="00941730" w:rsidRDefault="00941730" w:rsidP="00285000">
            <w:pPr>
              <w:spacing w:line="360" w:lineRule="exact"/>
              <w:jc w:val="center"/>
              <w:rPr>
                <w:rFonts w:ascii="宋体" w:cs="宋体"/>
                <w:sz w:val="18"/>
                <w:szCs w:val="18"/>
              </w:rPr>
            </w:pPr>
            <w:r>
              <w:rPr>
                <w:rFonts w:ascii="宋体" w:hAnsi="宋体" w:cs="宋体" w:hint="eastAsia"/>
                <w:sz w:val="18"/>
                <w:szCs w:val="18"/>
              </w:rPr>
              <w:t>查阅资料，现场检查</w:t>
            </w:r>
          </w:p>
        </w:tc>
        <w:tc>
          <w:tcPr>
            <w:tcW w:w="1823" w:type="dxa"/>
            <w:vAlign w:val="center"/>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20</w:t>
            </w:r>
          </w:p>
        </w:tc>
        <w:tc>
          <w:tcPr>
            <w:tcW w:w="4960" w:type="dxa"/>
            <w:vAlign w:val="center"/>
          </w:tcPr>
          <w:p w:rsidR="00941730" w:rsidRDefault="00941730" w:rsidP="00285000">
            <w:pPr>
              <w:spacing w:line="360" w:lineRule="exact"/>
              <w:rPr>
                <w:rFonts w:ascii="宋体" w:cs="宋体"/>
                <w:sz w:val="18"/>
                <w:szCs w:val="18"/>
              </w:rPr>
            </w:pPr>
            <w:r>
              <w:rPr>
                <w:rFonts w:ascii="宋体" w:hAnsi="宋体" w:cs="宋体" w:hint="eastAsia"/>
                <w:sz w:val="18"/>
                <w:szCs w:val="18"/>
              </w:rPr>
              <w:t>生产车间内墙面、地面、天花、门窗、纱窗及通风排气网罩等是否有破损、剥落、霉迹等现象，是否保持清洁。</w:t>
            </w:r>
          </w:p>
        </w:tc>
        <w:tc>
          <w:tcPr>
            <w:tcW w:w="1755" w:type="dxa"/>
            <w:vAlign w:val="center"/>
          </w:tcPr>
          <w:p w:rsidR="00941730" w:rsidRDefault="00941730" w:rsidP="00285000">
            <w:pPr>
              <w:spacing w:line="360" w:lineRule="exact"/>
              <w:jc w:val="center"/>
              <w:rPr>
                <w:rFonts w:ascii="宋体" w:cs="宋体"/>
                <w:sz w:val="18"/>
                <w:szCs w:val="18"/>
              </w:rPr>
            </w:pPr>
            <w:r>
              <w:rPr>
                <w:rFonts w:ascii="宋体" w:hAnsi="宋体" w:cs="宋体" w:hint="eastAsia"/>
                <w:sz w:val="18"/>
                <w:szCs w:val="18"/>
              </w:rPr>
              <w:t>现场检查</w:t>
            </w:r>
          </w:p>
        </w:tc>
        <w:tc>
          <w:tcPr>
            <w:tcW w:w="1823" w:type="dxa"/>
            <w:vAlign w:val="center"/>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21</w:t>
            </w:r>
          </w:p>
        </w:tc>
        <w:tc>
          <w:tcPr>
            <w:tcW w:w="4960" w:type="dxa"/>
            <w:vAlign w:val="center"/>
          </w:tcPr>
          <w:p w:rsidR="00941730" w:rsidRDefault="00941730" w:rsidP="00285000">
            <w:pPr>
              <w:spacing w:line="360" w:lineRule="exact"/>
              <w:rPr>
                <w:rFonts w:ascii="宋体" w:hAnsi="宋体" w:cs="宋体"/>
                <w:sz w:val="18"/>
                <w:szCs w:val="18"/>
              </w:rPr>
            </w:pPr>
            <w:r>
              <w:rPr>
                <w:rFonts w:ascii="宋体" w:hAnsi="宋体" w:cs="宋体" w:hint="eastAsia"/>
                <w:sz w:val="18"/>
                <w:szCs w:val="18"/>
              </w:rPr>
              <w:t>产生粉尘的生产场所是否配备有效的除尘设施。</w:t>
            </w:r>
          </w:p>
        </w:tc>
        <w:tc>
          <w:tcPr>
            <w:tcW w:w="1755" w:type="dxa"/>
            <w:vAlign w:val="center"/>
          </w:tcPr>
          <w:p w:rsidR="00941730" w:rsidRDefault="00941730" w:rsidP="00285000">
            <w:pPr>
              <w:spacing w:line="360" w:lineRule="exact"/>
              <w:jc w:val="center"/>
              <w:rPr>
                <w:rFonts w:ascii="宋体" w:hAnsi="宋体" w:cs="宋体"/>
                <w:sz w:val="18"/>
                <w:szCs w:val="18"/>
              </w:rPr>
            </w:pPr>
            <w:r>
              <w:rPr>
                <w:rFonts w:ascii="宋体" w:hAnsi="宋体" w:cs="宋体" w:hint="eastAsia"/>
                <w:sz w:val="18"/>
                <w:szCs w:val="18"/>
              </w:rPr>
              <w:t>现场检查</w:t>
            </w:r>
          </w:p>
        </w:tc>
        <w:tc>
          <w:tcPr>
            <w:tcW w:w="1823" w:type="dxa"/>
            <w:vAlign w:val="center"/>
          </w:tcPr>
          <w:p w:rsidR="00941730" w:rsidRDefault="00941730" w:rsidP="00285000">
            <w:pPr>
              <w:jc w:val="center"/>
              <w:rPr>
                <w:rFonts w:ascii="宋体" w:hAns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22</w:t>
            </w:r>
          </w:p>
        </w:tc>
        <w:tc>
          <w:tcPr>
            <w:tcW w:w="4960" w:type="dxa"/>
            <w:vAlign w:val="center"/>
          </w:tcPr>
          <w:p w:rsidR="00941730" w:rsidRDefault="00941730" w:rsidP="00285000">
            <w:pPr>
              <w:spacing w:line="360" w:lineRule="exact"/>
              <w:rPr>
                <w:rFonts w:ascii="宋体" w:cs="宋体"/>
                <w:sz w:val="18"/>
                <w:szCs w:val="18"/>
              </w:rPr>
            </w:pPr>
            <w:r>
              <w:rPr>
                <w:rFonts w:ascii="宋体" w:hAnsi="宋体" w:cs="宋体" w:hint="eastAsia"/>
                <w:sz w:val="18"/>
                <w:szCs w:val="18"/>
              </w:rPr>
              <w:t>更衣室是否设置衣柜、换鞋柜，是否采用拦截式设计；衣、帽、鞋是否清洁、数量足够；洗手、消毒设施是否能正常运转。</w:t>
            </w:r>
          </w:p>
        </w:tc>
        <w:tc>
          <w:tcPr>
            <w:tcW w:w="1755" w:type="dxa"/>
            <w:vAlign w:val="center"/>
          </w:tcPr>
          <w:p w:rsidR="00941730" w:rsidRDefault="00941730" w:rsidP="00285000">
            <w:pPr>
              <w:spacing w:line="360" w:lineRule="exact"/>
              <w:jc w:val="center"/>
              <w:rPr>
                <w:rFonts w:ascii="宋体" w:cs="宋体"/>
                <w:sz w:val="18"/>
                <w:szCs w:val="18"/>
              </w:rPr>
            </w:pPr>
            <w:r>
              <w:rPr>
                <w:rFonts w:ascii="宋体" w:hAnsi="宋体" w:cs="宋体" w:hint="eastAsia"/>
                <w:sz w:val="18"/>
                <w:szCs w:val="18"/>
              </w:rPr>
              <w:t>现场检查</w:t>
            </w:r>
          </w:p>
        </w:tc>
        <w:tc>
          <w:tcPr>
            <w:tcW w:w="1823" w:type="dxa"/>
            <w:vAlign w:val="center"/>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23</w:t>
            </w:r>
          </w:p>
        </w:tc>
        <w:tc>
          <w:tcPr>
            <w:tcW w:w="4960" w:type="dxa"/>
            <w:vAlign w:val="center"/>
          </w:tcPr>
          <w:p w:rsidR="00941730" w:rsidRDefault="00941730" w:rsidP="00285000">
            <w:pPr>
              <w:spacing w:line="360" w:lineRule="exact"/>
              <w:rPr>
                <w:rFonts w:ascii="宋体" w:cs="宋体"/>
                <w:sz w:val="18"/>
                <w:szCs w:val="18"/>
              </w:rPr>
            </w:pPr>
            <w:r>
              <w:rPr>
                <w:rFonts w:ascii="宋体" w:hAnsi="宋体" w:cs="宋体" w:hint="eastAsia"/>
                <w:sz w:val="18"/>
                <w:szCs w:val="18"/>
              </w:rPr>
              <w:t>生产车间是否存放与生产无关的物品。</w:t>
            </w:r>
          </w:p>
        </w:tc>
        <w:tc>
          <w:tcPr>
            <w:tcW w:w="1755" w:type="dxa"/>
            <w:vAlign w:val="center"/>
          </w:tcPr>
          <w:p w:rsidR="00941730" w:rsidRDefault="00941730" w:rsidP="00285000">
            <w:pPr>
              <w:spacing w:line="360" w:lineRule="exact"/>
              <w:jc w:val="center"/>
              <w:rPr>
                <w:rFonts w:ascii="宋体" w:cs="宋体"/>
                <w:sz w:val="18"/>
                <w:szCs w:val="18"/>
              </w:rPr>
            </w:pPr>
            <w:r>
              <w:rPr>
                <w:rFonts w:ascii="宋体" w:hAnsi="宋体" w:cs="宋体" w:hint="eastAsia"/>
                <w:sz w:val="18"/>
                <w:szCs w:val="18"/>
              </w:rPr>
              <w:t>现场检查</w:t>
            </w:r>
          </w:p>
        </w:tc>
        <w:tc>
          <w:tcPr>
            <w:tcW w:w="1823" w:type="dxa"/>
            <w:vAlign w:val="center"/>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24</w:t>
            </w:r>
          </w:p>
        </w:tc>
        <w:tc>
          <w:tcPr>
            <w:tcW w:w="4960" w:type="dxa"/>
            <w:vAlign w:val="center"/>
          </w:tcPr>
          <w:p w:rsidR="00941730" w:rsidRDefault="00941730" w:rsidP="00285000">
            <w:pPr>
              <w:spacing w:line="320" w:lineRule="exact"/>
              <w:rPr>
                <w:rFonts w:ascii="宋体" w:cs="宋体"/>
                <w:sz w:val="18"/>
                <w:szCs w:val="18"/>
              </w:rPr>
            </w:pPr>
            <w:r>
              <w:rPr>
                <w:rFonts w:ascii="宋体" w:hAnsi="宋体" w:cs="宋体" w:hint="eastAsia"/>
                <w:sz w:val="18"/>
                <w:szCs w:val="18"/>
              </w:rPr>
              <w:t>生产设备、检验仪器设备、生产车间空气净化设施或通风排气设施、消毒设施是否正常运转及定期维护；有无使用、维护记录，记录是否完整。</w:t>
            </w:r>
          </w:p>
        </w:tc>
        <w:tc>
          <w:tcPr>
            <w:tcW w:w="1755" w:type="dxa"/>
            <w:vAlign w:val="center"/>
          </w:tcPr>
          <w:p w:rsidR="00941730" w:rsidRDefault="00941730" w:rsidP="00285000">
            <w:pPr>
              <w:spacing w:line="320" w:lineRule="exact"/>
              <w:jc w:val="center"/>
              <w:rPr>
                <w:rFonts w:ascii="宋体" w:cs="宋体"/>
                <w:sz w:val="18"/>
                <w:szCs w:val="18"/>
              </w:rPr>
            </w:pPr>
            <w:r>
              <w:rPr>
                <w:rFonts w:ascii="宋体" w:hAnsi="宋体" w:cs="宋体" w:hint="eastAsia"/>
                <w:sz w:val="18"/>
                <w:szCs w:val="18"/>
              </w:rPr>
              <w:t>现场检查，查阅资料</w:t>
            </w:r>
          </w:p>
        </w:tc>
        <w:tc>
          <w:tcPr>
            <w:tcW w:w="1823" w:type="dxa"/>
            <w:vAlign w:val="center"/>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25</w:t>
            </w:r>
          </w:p>
        </w:tc>
        <w:tc>
          <w:tcPr>
            <w:tcW w:w="4960" w:type="dxa"/>
            <w:vAlign w:val="center"/>
          </w:tcPr>
          <w:p w:rsidR="00941730" w:rsidRDefault="00941730" w:rsidP="00285000">
            <w:pPr>
              <w:spacing w:line="320" w:lineRule="exact"/>
              <w:rPr>
                <w:rFonts w:ascii="宋体" w:cs="宋体"/>
                <w:sz w:val="18"/>
                <w:szCs w:val="18"/>
              </w:rPr>
            </w:pPr>
            <w:r>
              <w:rPr>
                <w:rFonts w:ascii="宋体" w:hAnsi="宋体" w:cs="宋体" w:hint="eastAsia"/>
                <w:sz w:val="18"/>
                <w:szCs w:val="18"/>
              </w:rPr>
              <w:t>（*）生产用水水质是否达到国家生活饮用水卫生标准（</w:t>
            </w:r>
            <w:r>
              <w:rPr>
                <w:rFonts w:ascii="宋体" w:hAnsi="宋体" w:cs="宋体"/>
                <w:sz w:val="18"/>
                <w:szCs w:val="18"/>
              </w:rPr>
              <w:t>GB5749-2006</w:t>
            </w:r>
            <w:r>
              <w:rPr>
                <w:rFonts w:ascii="宋体" w:hAnsi="宋体" w:cs="宋体" w:hint="eastAsia"/>
                <w:sz w:val="18"/>
                <w:szCs w:val="18"/>
              </w:rPr>
              <w:t>）的要求（</w:t>
            </w:r>
            <w:r>
              <w:rPr>
                <w:rFonts w:ascii="宋体" w:hAnsi="宋体" w:cs="宋体"/>
                <w:sz w:val="18"/>
                <w:szCs w:val="18"/>
              </w:rPr>
              <w:t>pH</w:t>
            </w:r>
            <w:r>
              <w:rPr>
                <w:rFonts w:ascii="宋体" w:hAnsi="宋体" w:cs="宋体" w:hint="eastAsia"/>
                <w:sz w:val="18"/>
                <w:szCs w:val="18"/>
              </w:rPr>
              <w:t>值除外）；生产工艺用水是否定期监测。</w:t>
            </w:r>
          </w:p>
        </w:tc>
        <w:tc>
          <w:tcPr>
            <w:tcW w:w="1755" w:type="dxa"/>
            <w:vAlign w:val="center"/>
          </w:tcPr>
          <w:p w:rsidR="00941730" w:rsidRDefault="00941730" w:rsidP="00285000">
            <w:pPr>
              <w:spacing w:line="320" w:lineRule="exact"/>
              <w:jc w:val="center"/>
              <w:rPr>
                <w:rFonts w:ascii="宋体" w:cs="宋体"/>
                <w:sz w:val="18"/>
                <w:szCs w:val="18"/>
              </w:rPr>
            </w:pPr>
            <w:r>
              <w:rPr>
                <w:rFonts w:ascii="宋体" w:hAnsi="宋体" w:cs="宋体" w:hint="eastAsia"/>
                <w:sz w:val="18"/>
                <w:szCs w:val="18"/>
              </w:rPr>
              <w:t>现场检查，查阅资料</w:t>
            </w:r>
          </w:p>
        </w:tc>
        <w:tc>
          <w:tcPr>
            <w:tcW w:w="1823" w:type="dxa"/>
            <w:vAlign w:val="center"/>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26</w:t>
            </w:r>
          </w:p>
        </w:tc>
        <w:tc>
          <w:tcPr>
            <w:tcW w:w="4960" w:type="dxa"/>
            <w:vAlign w:val="center"/>
          </w:tcPr>
          <w:p w:rsidR="00941730" w:rsidRDefault="00941730" w:rsidP="00285000">
            <w:pPr>
              <w:spacing w:line="320" w:lineRule="exact"/>
              <w:rPr>
                <w:rFonts w:ascii="宋体" w:hAnsi="宋体" w:cs="宋体"/>
                <w:sz w:val="18"/>
                <w:szCs w:val="18"/>
              </w:rPr>
            </w:pPr>
            <w:r>
              <w:rPr>
                <w:rFonts w:ascii="宋体" w:hAnsi="宋体" w:cs="宋体" w:hint="eastAsia"/>
                <w:sz w:val="18"/>
                <w:szCs w:val="18"/>
              </w:rPr>
              <w:t>特殊用途化妆品是否按许可配方生产；非特殊用途化妆品配方是否与网上备案的成分一致。</w:t>
            </w:r>
          </w:p>
        </w:tc>
        <w:tc>
          <w:tcPr>
            <w:tcW w:w="1755" w:type="dxa"/>
          </w:tcPr>
          <w:p w:rsidR="00941730" w:rsidRDefault="00941730" w:rsidP="00285000">
            <w:pPr>
              <w:spacing w:line="320" w:lineRule="exact"/>
              <w:jc w:val="center"/>
              <w:rPr>
                <w:rFonts w:ascii="宋体" w:cs="宋体"/>
                <w:sz w:val="18"/>
                <w:szCs w:val="18"/>
              </w:rPr>
            </w:pPr>
            <w:r>
              <w:rPr>
                <w:rFonts w:ascii="宋体" w:hAnsi="宋体" w:cs="宋体" w:hint="eastAsia"/>
                <w:sz w:val="18"/>
                <w:szCs w:val="18"/>
              </w:rPr>
              <w:t>现场检查，查阅资料</w:t>
            </w:r>
          </w:p>
        </w:tc>
        <w:tc>
          <w:tcPr>
            <w:tcW w:w="1823" w:type="dxa"/>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lastRenderedPageBreak/>
              <w:t>27</w:t>
            </w:r>
          </w:p>
        </w:tc>
        <w:tc>
          <w:tcPr>
            <w:tcW w:w="4960" w:type="dxa"/>
            <w:vAlign w:val="center"/>
          </w:tcPr>
          <w:p w:rsidR="00941730" w:rsidRDefault="00941730" w:rsidP="00285000">
            <w:pPr>
              <w:spacing w:line="320" w:lineRule="exact"/>
              <w:rPr>
                <w:rFonts w:ascii="宋体" w:cs="宋体"/>
                <w:sz w:val="18"/>
                <w:szCs w:val="18"/>
              </w:rPr>
            </w:pPr>
            <w:r>
              <w:rPr>
                <w:rFonts w:ascii="宋体" w:hAnsi="宋体" w:cs="宋体" w:hint="eastAsia"/>
                <w:sz w:val="18"/>
                <w:szCs w:val="18"/>
              </w:rPr>
              <w:t>是否制定化妆品生产的标准操作规程；是否按规程进行生产。</w:t>
            </w:r>
          </w:p>
        </w:tc>
        <w:tc>
          <w:tcPr>
            <w:tcW w:w="1755" w:type="dxa"/>
            <w:vAlign w:val="center"/>
          </w:tcPr>
          <w:p w:rsidR="00941730" w:rsidRDefault="00941730" w:rsidP="00285000">
            <w:pPr>
              <w:spacing w:line="320" w:lineRule="exact"/>
              <w:jc w:val="center"/>
              <w:rPr>
                <w:rFonts w:ascii="宋体" w:cs="宋体"/>
                <w:sz w:val="18"/>
                <w:szCs w:val="18"/>
              </w:rPr>
            </w:pPr>
            <w:r>
              <w:rPr>
                <w:rFonts w:ascii="宋体" w:hAnsi="宋体" w:cs="宋体" w:hint="eastAsia"/>
                <w:sz w:val="18"/>
                <w:szCs w:val="18"/>
              </w:rPr>
              <w:t>现场检查，查阅资料</w:t>
            </w:r>
          </w:p>
        </w:tc>
        <w:tc>
          <w:tcPr>
            <w:tcW w:w="1823" w:type="dxa"/>
            <w:vAlign w:val="center"/>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28</w:t>
            </w:r>
          </w:p>
        </w:tc>
        <w:tc>
          <w:tcPr>
            <w:tcW w:w="4960" w:type="dxa"/>
            <w:vAlign w:val="center"/>
          </w:tcPr>
          <w:p w:rsidR="00941730" w:rsidRDefault="00941730" w:rsidP="00285000">
            <w:pPr>
              <w:spacing w:line="320" w:lineRule="exact"/>
              <w:rPr>
                <w:rFonts w:ascii="宋体" w:cs="宋体"/>
                <w:sz w:val="18"/>
                <w:szCs w:val="18"/>
              </w:rPr>
            </w:pPr>
            <w:r>
              <w:rPr>
                <w:rFonts w:ascii="宋体" w:hAnsi="宋体" w:cs="宋体" w:hint="eastAsia"/>
                <w:sz w:val="18"/>
                <w:szCs w:val="18"/>
              </w:rPr>
              <w:t>化妆品生产过程中是否建立各项原始记录（包括原料和成品进出库记录、产品配方、称量记录、批生产记录、批号管理、批包装记录、岗位操作记录及工艺规程中各个关键控制点监控记录等）并妥善保存。</w:t>
            </w:r>
          </w:p>
        </w:tc>
        <w:tc>
          <w:tcPr>
            <w:tcW w:w="1755" w:type="dxa"/>
            <w:vAlign w:val="center"/>
          </w:tcPr>
          <w:p w:rsidR="00941730" w:rsidRDefault="00941730" w:rsidP="00285000">
            <w:pPr>
              <w:spacing w:line="320" w:lineRule="exact"/>
              <w:jc w:val="center"/>
              <w:rPr>
                <w:rFonts w:ascii="宋体" w:cs="宋体"/>
                <w:sz w:val="18"/>
                <w:szCs w:val="18"/>
              </w:rPr>
            </w:pPr>
            <w:r>
              <w:rPr>
                <w:rFonts w:ascii="宋体" w:hAnsi="宋体" w:cs="宋体" w:hint="eastAsia"/>
                <w:sz w:val="18"/>
                <w:szCs w:val="18"/>
              </w:rPr>
              <w:t>现场检查，查阅资料</w:t>
            </w:r>
          </w:p>
        </w:tc>
        <w:tc>
          <w:tcPr>
            <w:tcW w:w="1823" w:type="dxa"/>
            <w:vAlign w:val="center"/>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29</w:t>
            </w:r>
          </w:p>
        </w:tc>
        <w:tc>
          <w:tcPr>
            <w:tcW w:w="4960" w:type="dxa"/>
            <w:vAlign w:val="center"/>
          </w:tcPr>
          <w:p w:rsidR="00941730" w:rsidRDefault="00941730" w:rsidP="00285000">
            <w:pPr>
              <w:spacing w:line="320" w:lineRule="exact"/>
              <w:rPr>
                <w:rFonts w:ascii="宋体" w:hAnsi="宋体" w:cs="宋体"/>
                <w:sz w:val="18"/>
                <w:szCs w:val="18"/>
              </w:rPr>
            </w:pPr>
            <w:r>
              <w:rPr>
                <w:rFonts w:ascii="宋体" w:hAnsi="宋体" w:cs="宋体" w:hint="eastAsia"/>
                <w:sz w:val="18"/>
                <w:szCs w:val="18"/>
              </w:rPr>
              <w:t>（*）企业是否建立从物料入库、验收、产品生产销售全过程的追溯管理制度，各项记录是否完整并可追溯。</w:t>
            </w:r>
          </w:p>
        </w:tc>
        <w:tc>
          <w:tcPr>
            <w:tcW w:w="1755" w:type="dxa"/>
            <w:vAlign w:val="center"/>
          </w:tcPr>
          <w:p w:rsidR="00941730" w:rsidRDefault="00941730" w:rsidP="00285000">
            <w:pPr>
              <w:spacing w:line="320" w:lineRule="exact"/>
              <w:jc w:val="center"/>
              <w:rPr>
                <w:rFonts w:ascii="宋体" w:hAnsi="宋体" w:cs="宋体"/>
                <w:sz w:val="18"/>
                <w:szCs w:val="18"/>
              </w:rPr>
            </w:pPr>
            <w:r>
              <w:rPr>
                <w:rFonts w:ascii="宋体" w:hAnsi="宋体" w:cs="宋体" w:hint="eastAsia"/>
                <w:sz w:val="18"/>
                <w:szCs w:val="18"/>
              </w:rPr>
              <w:t>现场检查，查阅资料</w:t>
            </w:r>
          </w:p>
        </w:tc>
        <w:tc>
          <w:tcPr>
            <w:tcW w:w="1823" w:type="dxa"/>
            <w:vAlign w:val="center"/>
          </w:tcPr>
          <w:p w:rsidR="00941730" w:rsidRDefault="00941730" w:rsidP="00285000">
            <w:pPr>
              <w:jc w:val="center"/>
              <w:rPr>
                <w:rFonts w:ascii="宋体" w:hAns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30</w:t>
            </w:r>
          </w:p>
        </w:tc>
        <w:tc>
          <w:tcPr>
            <w:tcW w:w="4960" w:type="dxa"/>
            <w:vAlign w:val="center"/>
          </w:tcPr>
          <w:p w:rsidR="00941730" w:rsidRDefault="00941730" w:rsidP="00285000">
            <w:pPr>
              <w:spacing w:line="320" w:lineRule="exact"/>
              <w:rPr>
                <w:rFonts w:ascii="宋体" w:cs="宋体"/>
                <w:sz w:val="18"/>
                <w:szCs w:val="18"/>
              </w:rPr>
            </w:pPr>
            <w:r>
              <w:rPr>
                <w:rFonts w:ascii="宋体" w:hAnsi="宋体" w:cs="宋体" w:hint="eastAsia"/>
                <w:sz w:val="18"/>
                <w:szCs w:val="18"/>
              </w:rPr>
              <w:t>生产过程中的废弃物是否设固定存放区域或专用容器收集，及时处理。</w:t>
            </w:r>
          </w:p>
        </w:tc>
        <w:tc>
          <w:tcPr>
            <w:tcW w:w="1755" w:type="dxa"/>
            <w:vAlign w:val="center"/>
          </w:tcPr>
          <w:p w:rsidR="00941730" w:rsidRDefault="00941730" w:rsidP="00285000">
            <w:pPr>
              <w:spacing w:line="320" w:lineRule="exact"/>
              <w:jc w:val="center"/>
              <w:rPr>
                <w:rFonts w:ascii="宋体" w:cs="宋体"/>
                <w:sz w:val="18"/>
                <w:szCs w:val="18"/>
              </w:rPr>
            </w:pPr>
            <w:r>
              <w:rPr>
                <w:rFonts w:ascii="宋体" w:hAnsi="宋体" w:cs="宋体" w:hint="eastAsia"/>
                <w:sz w:val="18"/>
                <w:szCs w:val="18"/>
              </w:rPr>
              <w:t>现场检查，查阅资料</w:t>
            </w:r>
          </w:p>
        </w:tc>
        <w:tc>
          <w:tcPr>
            <w:tcW w:w="1823" w:type="dxa"/>
            <w:vAlign w:val="center"/>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31</w:t>
            </w:r>
          </w:p>
        </w:tc>
        <w:tc>
          <w:tcPr>
            <w:tcW w:w="4960" w:type="dxa"/>
            <w:vAlign w:val="center"/>
          </w:tcPr>
          <w:p w:rsidR="00941730" w:rsidRDefault="00941730" w:rsidP="00285000">
            <w:pPr>
              <w:spacing w:line="320" w:lineRule="exact"/>
              <w:rPr>
                <w:rFonts w:ascii="宋体" w:cs="宋体"/>
                <w:sz w:val="18"/>
                <w:szCs w:val="18"/>
              </w:rPr>
            </w:pPr>
            <w:r>
              <w:rPr>
                <w:rFonts w:ascii="宋体" w:hAnsi="宋体" w:cs="宋体" w:hint="eastAsia"/>
                <w:sz w:val="18"/>
                <w:szCs w:val="18"/>
              </w:rPr>
              <w:t>生产设备、容器、工具等在使用前后是否进行清洗和消毒。</w:t>
            </w:r>
          </w:p>
        </w:tc>
        <w:tc>
          <w:tcPr>
            <w:tcW w:w="1755" w:type="dxa"/>
            <w:vAlign w:val="center"/>
          </w:tcPr>
          <w:p w:rsidR="00941730" w:rsidRDefault="00941730" w:rsidP="00285000">
            <w:pPr>
              <w:spacing w:line="320" w:lineRule="exact"/>
              <w:jc w:val="center"/>
              <w:rPr>
                <w:rFonts w:ascii="宋体" w:cs="宋体"/>
                <w:sz w:val="18"/>
                <w:szCs w:val="18"/>
              </w:rPr>
            </w:pPr>
            <w:r>
              <w:rPr>
                <w:rFonts w:ascii="宋体" w:hAnsi="宋体" w:cs="宋体" w:hint="eastAsia"/>
                <w:sz w:val="18"/>
                <w:szCs w:val="18"/>
              </w:rPr>
              <w:t>现场检查，查阅资料</w:t>
            </w:r>
          </w:p>
        </w:tc>
        <w:tc>
          <w:tcPr>
            <w:tcW w:w="1823" w:type="dxa"/>
            <w:vAlign w:val="center"/>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5708" w:type="dxa"/>
            <w:gridSpan w:val="2"/>
            <w:vAlign w:val="center"/>
          </w:tcPr>
          <w:p w:rsidR="00941730" w:rsidRDefault="00941730" w:rsidP="00285000">
            <w:pPr>
              <w:spacing w:line="320" w:lineRule="exact"/>
              <w:rPr>
                <w:rFonts w:ascii="黑体" w:eastAsia="黑体" w:hAnsi="黑体" w:cs="宋体"/>
                <w:b/>
                <w:szCs w:val="21"/>
              </w:rPr>
            </w:pPr>
            <w:r>
              <w:rPr>
                <w:rFonts w:ascii="黑体" w:eastAsia="黑体" w:hAnsi="黑体" w:cs="宋体" w:hint="eastAsia"/>
                <w:b/>
                <w:szCs w:val="21"/>
              </w:rPr>
              <w:t>（五）原料管理</w:t>
            </w:r>
          </w:p>
        </w:tc>
        <w:tc>
          <w:tcPr>
            <w:tcW w:w="1755" w:type="dxa"/>
            <w:vAlign w:val="center"/>
          </w:tcPr>
          <w:p w:rsidR="00941730" w:rsidRDefault="00941730" w:rsidP="00285000">
            <w:pPr>
              <w:spacing w:line="320" w:lineRule="exact"/>
              <w:jc w:val="center"/>
              <w:rPr>
                <w:rFonts w:ascii="宋体" w:cs="宋体"/>
                <w:sz w:val="18"/>
                <w:szCs w:val="18"/>
              </w:rPr>
            </w:pPr>
          </w:p>
        </w:tc>
        <w:tc>
          <w:tcPr>
            <w:tcW w:w="1823" w:type="dxa"/>
            <w:vAlign w:val="center"/>
          </w:tcPr>
          <w:p w:rsidR="00941730" w:rsidRDefault="00941730" w:rsidP="00285000">
            <w:pPr>
              <w:jc w:val="center"/>
              <w:rPr>
                <w:rFonts w:ascii="宋体" w:cs="宋体"/>
                <w:sz w:val="18"/>
                <w:szCs w:val="18"/>
              </w:rPr>
            </w:pP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32</w:t>
            </w:r>
          </w:p>
        </w:tc>
        <w:tc>
          <w:tcPr>
            <w:tcW w:w="4960" w:type="dxa"/>
          </w:tcPr>
          <w:p w:rsidR="00941730" w:rsidRDefault="00941730" w:rsidP="00285000">
            <w:pPr>
              <w:spacing w:line="320" w:lineRule="exact"/>
              <w:rPr>
                <w:rFonts w:ascii="宋体" w:cs="宋体"/>
                <w:sz w:val="18"/>
                <w:szCs w:val="18"/>
              </w:rPr>
            </w:pPr>
            <w:r>
              <w:rPr>
                <w:rFonts w:ascii="宋体" w:hAnsi="宋体" w:cs="宋体" w:hint="eastAsia"/>
                <w:sz w:val="18"/>
                <w:szCs w:val="18"/>
              </w:rPr>
              <w:t>（*）是否使用化妆品禁用原料及未经批准的化妆品新原料生产；限用原料是否在规定的使用限度内。</w:t>
            </w:r>
          </w:p>
        </w:tc>
        <w:tc>
          <w:tcPr>
            <w:tcW w:w="1755" w:type="dxa"/>
            <w:vAlign w:val="center"/>
          </w:tcPr>
          <w:p w:rsidR="00941730" w:rsidRDefault="00941730" w:rsidP="00285000">
            <w:pPr>
              <w:spacing w:line="320" w:lineRule="exact"/>
              <w:jc w:val="center"/>
              <w:rPr>
                <w:rFonts w:ascii="宋体" w:cs="宋体"/>
                <w:sz w:val="18"/>
                <w:szCs w:val="18"/>
              </w:rPr>
            </w:pPr>
            <w:r>
              <w:rPr>
                <w:rFonts w:ascii="宋体" w:hAnsi="宋体" w:cs="宋体" w:hint="eastAsia"/>
                <w:sz w:val="18"/>
                <w:szCs w:val="18"/>
              </w:rPr>
              <w:t>查阅资料，现场检查</w:t>
            </w:r>
          </w:p>
        </w:tc>
        <w:tc>
          <w:tcPr>
            <w:tcW w:w="1823" w:type="dxa"/>
            <w:vAlign w:val="center"/>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33</w:t>
            </w:r>
          </w:p>
        </w:tc>
        <w:tc>
          <w:tcPr>
            <w:tcW w:w="4960" w:type="dxa"/>
          </w:tcPr>
          <w:p w:rsidR="00941730" w:rsidRDefault="00941730" w:rsidP="00285000">
            <w:pPr>
              <w:spacing w:line="320" w:lineRule="exact"/>
              <w:rPr>
                <w:rFonts w:ascii="宋体" w:cs="宋体"/>
                <w:sz w:val="18"/>
                <w:szCs w:val="18"/>
              </w:rPr>
            </w:pPr>
            <w:r>
              <w:rPr>
                <w:rFonts w:ascii="宋体" w:hAnsi="宋体" w:cs="宋体" w:hint="eastAsia"/>
                <w:sz w:val="18"/>
                <w:szCs w:val="18"/>
              </w:rPr>
              <w:t>是否建立供应商管理制度；是否建立供应商档案，建立合格供应商清单，定期对供应商进行评估和检查。</w:t>
            </w:r>
          </w:p>
        </w:tc>
        <w:tc>
          <w:tcPr>
            <w:tcW w:w="1755" w:type="dxa"/>
            <w:vAlign w:val="center"/>
          </w:tcPr>
          <w:p w:rsidR="00941730" w:rsidRDefault="00941730" w:rsidP="00285000">
            <w:pPr>
              <w:spacing w:line="320" w:lineRule="exact"/>
              <w:jc w:val="center"/>
              <w:rPr>
                <w:rFonts w:ascii="宋体" w:cs="宋体"/>
                <w:sz w:val="18"/>
                <w:szCs w:val="18"/>
              </w:rPr>
            </w:pPr>
            <w:r>
              <w:rPr>
                <w:rFonts w:ascii="宋体" w:hAnsi="宋体" w:cs="宋体" w:hint="eastAsia"/>
                <w:sz w:val="18"/>
                <w:szCs w:val="18"/>
              </w:rPr>
              <w:t>查阅资料，现场检查</w:t>
            </w:r>
          </w:p>
        </w:tc>
        <w:tc>
          <w:tcPr>
            <w:tcW w:w="1823" w:type="dxa"/>
            <w:vAlign w:val="center"/>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34</w:t>
            </w:r>
          </w:p>
        </w:tc>
        <w:tc>
          <w:tcPr>
            <w:tcW w:w="4960" w:type="dxa"/>
          </w:tcPr>
          <w:p w:rsidR="00941730" w:rsidRDefault="00941730" w:rsidP="00285000">
            <w:pPr>
              <w:spacing w:line="320" w:lineRule="exact"/>
              <w:rPr>
                <w:rFonts w:ascii="宋体" w:hAnsi="宋体" w:cs="宋体"/>
                <w:sz w:val="18"/>
                <w:szCs w:val="18"/>
              </w:rPr>
            </w:pPr>
            <w:r>
              <w:rPr>
                <w:rFonts w:ascii="宋体" w:hAnsi="宋体" w:cs="宋体" w:hint="eastAsia"/>
                <w:sz w:val="18"/>
                <w:szCs w:val="18"/>
              </w:rPr>
              <w:t>原料购进是否建立并落实索证索票制度。（化妆品原料索证索票应包括：</w:t>
            </w:r>
            <w:r>
              <w:rPr>
                <w:rFonts w:ascii="宋体" w:hAnsi="宋体" w:cs="宋体"/>
                <w:sz w:val="18"/>
                <w:szCs w:val="18"/>
              </w:rPr>
              <w:t>1</w:t>
            </w:r>
            <w:r>
              <w:rPr>
                <w:rFonts w:ascii="宋体" w:hAnsi="宋体" w:cs="宋体" w:hint="eastAsia"/>
                <w:sz w:val="18"/>
                <w:szCs w:val="18"/>
              </w:rPr>
              <w:t>、供应商（制造商、贸易商）资质证照（营业执照、税务登记证、组织机构代码证等）；</w:t>
            </w:r>
            <w:r>
              <w:rPr>
                <w:rFonts w:ascii="宋体" w:hAnsi="宋体" w:cs="宋体"/>
                <w:sz w:val="18"/>
                <w:szCs w:val="18"/>
              </w:rPr>
              <w:t>2</w:t>
            </w:r>
            <w:r>
              <w:rPr>
                <w:rFonts w:ascii="宋体" w:hAnsi="宋体" w:cs="宋体" w:hint="eastAsia"/>
                <w:sz w:val="18"/>
                <w:szCs w:val="18"/>
              </w:rPr>
              <w:t>、合同</w:t>
            </w:r>
            <w:r>
              <w:rPr>
                <w:rFonts w:ascii="宋体" w:hAnsi="宋体" w:cs="宋体"/>
                <w:sz w:val="18"/>
                <w:szCs w:val="18"/>
              </w:rPr>
              <w:t>/</w:t>
            </w:r>
            <w:r>
              <w:rPr>
                <w:rFonts w:ascii="宋体" w:hAnsi="宋体" w:cs="宋体" w:hint="eastAsia"/>
                <w:sz w:val="18"/>
                <w:szCs w:val="18"/>
              </w:rPr>
              <w:t>订单或发票；</w:t>
            </w:r>
            <w:r>
              <w:rPr>
                <w:rFonts w:ascii="宋体" w:hAnsi="宋体" w:cs="宋体"/>
                <w:sz w:val="18"/>
                <w:szCs w:val="18"/>
              </w:rPr>
              <w:t>3</w:t>
            </w:r>
            <w:r>
              <w:rPr>
                <w:rFonts w:ascii="宋体" w:hAnsi="宋体" w:cs="宋体" w:hint="eastAsia"/>
                <w:sz w:val="18"/>
                <w:szCs w:val="18"/>
              </w:rPr>
              <w:t>、原料出厂检验报告（</w:t>
            </w:r>
            <w:r>
              <w:rPr>
                <w:rFonts w:ascii="宋体" w:hAnsi="宋体" w:cs="宋体"/>
                <w:sz w:val="18"/>
                <w:szCs w:val="18"/>
              </w:rPr>
              <w:t>COA</w:t>
            </w: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、进口原料还应提供进口报关单</w:t>
            </w:r>
            <w:r>
              <w:rPr>
                <w:rFonts w:ascii="宋体" w:hAnsi="宋体" w:cs="宋体"/>
                <w:sz w:val="18"/>
                <w:szCs w:val="18"/>
              </w:rPr>
              <w:t>/</w:t>
            </w:r>
            <w:r>
              <w:rPr>
                <w:rFonts w:ascii="宋体" w:hAnsi="宋体" w:cs="宋体" w:hint="eastAsia"/>
                <w:sz w:val="18"/>
                <w:szCs w:val="18"/>
              </w:rPr>
              <w:t>商检报告。）</w:t>
            </w:r>
          </w:p>
        </w:tc>
        <w:tc>
          <w:tcPr>
            <w:tcW w:w="1755" w:type="dxa"/>
            <w:vAlign w:val="center"/>
          </w:tcPr>
          <w:p w:rsidR="00941730" w:rsidRDefault="00941730" w:rsidP="00285000">
            <w:pPr>
              <w:spacing w:line="320" w:lineRule="exact"/>
              <w:jc w:val="center"/>
              <w:rPr>
                <w:rFonts w:ascii="宋体" w:cs="宋体"/>
                <w:sz w:val="18"/>
                <w:szCs w:val="18"/>
              </w:rPr>
            </w:pPr>
            <w:r>
              <w:rPr>
                <w:rFonts w:ascii="宋体" w:hAnsi="宋体" w:cs="宋体" w:hint="eastAsia"/>
                <w:sz w:val="18"/>
                <w:szCs w:val="18"/>
              </w:rPr>
              <w:t>查阅资料，现场检查</w:t>
            </w:r>
          </w:p>
        </w:tc>
        <w:tc>
          <w:tcPr>
            <w:tcW w:w="1823" w:type="dxa"/>
            <w:vAlign w:val="center"/>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35</w:t>
            </w:r>
          </w:p>
        </w:tc>
        <w:tc>
          <w:tcPr>
            <w:tcW w:w="4960" w:type="dxa"/>
            <w:vAlign w:val="center"/>
          </w:tcPr>
          <w:p w:rsidR="00941730" w:rsidRDefault="00941730" w:rsidP="00285000">
            <w:pPr>
              <w:spacing w:line="320" w:lineRule="exact"/>
              <w:rPr>
                <w:rFonts w:ascii="宋体" w:cs="宋体"/>
                <w:sz w:val="18"/>
                <w:szCs w:val="18"/>
              </w:rPr>
            </w:pPr>
            <w:r>
              <w:rPr>
                <w:rFonts w:ascii="宋体" w:hAnsi="宋体" w:cs="宋体" w:hint="eastAsia"/>
                <w:sz w:val="18"/>
                <w:szCs w:val="18"/>
              </w:rPr>
              <w:t>原辅料、成品、包材是否有品名〔</w:t>
            </w:r>
            <w:r>
              <w:rPr>
                <w:rFonts w:ascii="宋体" w:hAnsi="宋体" w:cs="宋体"/>
                <w:sz w:val="18"/>
                <w:szCs w:val="18"/>
              </w:rPr>
              <w:t>INCI</w:t>
            </w:r>
            <w:r>
              <w:rPr>
                <w:rFonts w:ascii="宋体" w:hAnsi="宋体" w:cs="宋体" w:hint="eastAsia"/>
                <w:sz w:val="18"/>
                <w:szCs w:val="18"/>
              </w:rPr>
              <w:t>名（如有必须标注）或中文化学名称〕、供应商名称、规格、批号或生产日期和有效期、入库日期等中文标识或信息；原料名称用代号或编码</w:t>
            </w:r>
            <w:r>
              <w:rPr>
                <w:rFonts w:ascii="宋体" w:hAnsi="宋体" w:cs="宋体" w:hint="eastAsia"/>
                <w:sz w:val="18"/>
                <w:szCs w:val="18"/>
              </w:rPr>
              <w:lastRenderedPageBreak/>
              <w:t>标识的，必须有相应的</w:t>
            </w:r>
            <w:r>
              <w:rPr>
                <w:rFonts w:ascii="宋体" w:hAnsi="宋体" w:cs="宋体"/>
                <w:sz w:val="18"/>
                <w:szCs w:val="18"/>
              </w:rPr>
              <w:t>INCI</w:t>
            </w:r>
            <w:r>
              <w:rPr>
                <w:rFonts w:ascii="宋体" w:hAnsi="宋体" w:cs="宋体" w:hint="eastAsia"/>
                <w:sz w:val="18"/>
                <w:szCs w:val="18"/>
              </w:rPr>
              <w:t>名（如有必须标注）或中文化学名称，库存原料标识内容是否完整，有无建立原料进出库账、卡。</w:t>
            </w:r>
          </w:p>
        </w:tc>
        <w:tc>
          <w:tcPr>
            <w:tcW w:w="1755" w:type="dxa"/>
            <w:vAlign w:val="center"/>
          </w:tcPr>
          <w:p w:rsidR="00941730" w:rsidRDefault="00941730" w:rsidP="00285000">
            <w:pPr>
              <w:spacing w:line="320" w:lineRule="exact"/>
              <w:jc w:val="center"/>
              <w:rPr>
                <w:rFonts w:ascii="宋体" w:cs="宋体"/>
                <w:sz w:val="18"/>
                <w:szCs w:val="18"/>
              </w:rPr>
            </w:pPr>
            <w:r>
              <w:rPr>
                <w:rFonts w:ascii="宋体" w:hAnsi="宋体" w:cs="宋体" w:hint="eastAsia"/>
                <w:sz w:val="18"/>
                <w:szCs w:val="18"/>
              </w:rPr>
              <w:lastRenderedPageBreak/>
              <w:t>查阅资料，现场检查</w:t>
            </w:r>
          </w:p>
        </w:tc>
        <w:tc>
          <w:tcPr>
            <w:tcW w:w="1823" w:type="dxa"/>
            <w:vAlign w:val="center"/>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lastRenderedPageBreak/>
              <w:t>36</w:t>
            </w:r>
          </w:p>
        </w:tc>
        <w:tc>
          <w:tcPr>
            <w:tcW w:w="4960" w:type="dxa"/>
            <w:vAlign w:val="center"/>
          </w:tcPr>
          <w:p w:rsidR="00941730" w:rsidRDefault="00941730" w:rsidP="00285000">
            <w:pPr>
              <w:spacing w:line="320" w:lineRule="exact"/>
              <w:rPr>
                <w:rFonts w:ascii="宋体" w:cs="宋体"/>
                <w:sz w:val="18"/>
                <w:szCs w:val="18"/>
              </w:rPr>
            </w:pPr>
            <w:r>
              <w:rPr>
                <w:rFonts w:ascii="宋体" w:hAnsi="宋体" w:cs="宋体" w:hint="eastAsia"/>
                <w:sz w:val="18"/>
                <w:szCs w:val="18"/>
              </w:rPr>
              <w:t>（*）不合格的原料是否按有关规定及时处理并有处理记录。</w:t>
            </w:r>
          </w:p>
        </w:tc>
        <w:tc>
          <w:tcPr>
            <w:tcW w:w="1755" w:type="dxa"/>
            <w:vAlign w:val="center"/>
          </w:tcPr>
          <w:p w:rsidR="00941730" w:rsidRDefault="00941730" w:rsidP="00285000">
            <w:pPr>
              <w:spacing w:line="320" w:lineRule="exact"/>
              <w:jc w:val="center"/>
              <w:rPr>
                <w:rFonts w:ascii="宋体" w:cs="宋体"/>
                <w:sz w:val="18"/>
                <w:szCs w:val="18"/>
              </w:rPr>
            </w:pPr>
            <w:r>
              <w:rPr>
                <w:rFonts w:ascii="宋体" w:hAnsi="宋体" w:cs="宋体" w:hint="eastAsia"/>
                <w:sz w:val="18"/>
                <w:szCs w:val="18"/>
              </w:rPr>
              <w:t>查阅资料，现场检查</w:t>
            </w:r>
          </w:p>
        </w:tc>
        <w:tc>
          <w:tcPr>
            <w:tcW w:w="1823" w:type="dxa"/>
            <w:vAlign w:val="center"/>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5708" w:type="dxa"/>
            <w:gridSpan w:val="2"/>
            <w:vAlign w:val="center"/>
          </w:tcPr>
          <w:p w:rsidR="00941730" w:rsidRDefault="00941730" w:rsidP="00285000">
            <w:pPr>
              <w:rPr>
                <w:rFonts w:ascii="方正小标宋简体" w:eastAsia="方正小标宋简体"/>
              </w:rPr>
            </w:pPr>
            <w:r>
              <w:rPr>
                <w:rFonts w:ascii="黑体" w:eastAsia="黑体" w:hAnsi="黑体" w:cs="宋体" w:hint="eastAsia"/>
                <w:b/>
                <w:szCs w:val="21"/>
              </w:rPr>
              <w:t>（六）仓储管理</w:t>
            </w:r>
          </w:p>
        </w:tc>
        <w:tc>
          <w:tcPr>
            <w:tcW w:w="1755" w:type="dxa"/>
            <w:vAlign w:val="center"/>
          </w:tcPr>
          <w:p w:rsidR="00941730" w:rsidRDefault="00941730" w:rsidP="00285000">
            <w:pPr>
              <w:spacing w:line="320" w:lineRule="exact"/>
              <w:jc w:val="center"/>
              <w:rPr>
                <w:rFonts w:ascii="宋体" w:hAnsi="宋体" w:cs="宋体"/>
                <w:sz w:val="18"/>
                <w:szCs w:val="18"/>
              </w:rPr>
            </w:pPr>
          </w:p>
        </w:tc>
        <w:tc>
          <w:tcPr>
            <w:tcW w:w="1823" w:type="dxa"/>
            <w:vAlign w:val="center"/>
          </w:tcPr>
          <w:p w:rsidR="00941730" w:rsidRDefault="00941730" w:rsidP="00285000">
            <w:pPr>
              <w:jc w:val="center"/>
              <w:rPr>
                <w:rFonts w:ascii="宋体" w:hAnsi="宋体" w:cs="宋体"/>
                <w:sz w:val="18"/>
                <w:szCs w:val="18"/>
              </w:rPr>
            </w:pP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37</w:t>
            </w:r>
          </w:p>
        </w:tc>
        <w:tc>
          <w:tcPr>
            <w:tcW w:w="4960" w:type="dxa"/>
            <w:vAlign w:val="center"/>
          </w:tcPr>
          <w:p w:rsidR="00941730" w:rsidRDefault="00941730" w:rsidP="00285000">
            <w:pPr>
              <w:spacing w:line="300" w:lineRule="exact"/>
              <w:rPr>
                <w:rFonts w:ascii="宋体" w:cs="宋体"/>
                <w:sz w:val="18"/>
                <w:szCs w:val="18"/>
              </w:rPr>
            </w:pPr>
            <w:r>
              <w:rPr>
                <w:rFonts w:ascii="宋体" w:hAnsi="宋体" w:cs="宋体" w:hint="eastAsia"/>
                <w:sz w:val="18"/>
                <w:szCs w:val="18"/>
              </w:rPr>
              <w:t>原料、包材、半成品和成品是否按待检、合格、不合格、退货等分区存放并有明显标志，如采用计算机控制系统，应能确保不合格产品不放行；储存环境是否符合要求。</w:t>
            </w:r>
          </w:p>
        </w:tc>
        <w:tc>
          <w:tcPr>
            <w:tcW w:w="1755" w:type="dxa"/>
            <w:vAlign w:val="center"/>
          </w:tcPr>
          <w:p w:rsidR="00941730" w:rsidRDefault="00941730" w:rsidP="00285000">
            <w:pPr>
              <w:spacing w:line="300" w:lineRule="exact"/>
              <w:jc w:val="center"/>
              <w:rPr>
                <w:rFonts w:ascii="宋体" w:cs="宋体"/>
                <w:sz w:val="18"/>
                <w:szCs w:val="18"/>
              </w:rPr>
            </w:pPr>
            <w:r>
              <w:rPr>
                <w:rFonts w:ascii="宋体" w:hAnsi="宋体" w:cs="宋体" w:hint="eastAsia"/>
                <w:sz w:val="18"/>
                <w:szCs w:val="18"/>
              </w:rPr>
              <w:t>查阅资料，现场检查</w:t>
            </w:r>
          </w:p>
        </w:tc>
        <w:tc>
          <w:tcPr>
            <w:tcW w:w="1823" w:type="dxa"/>
            <w:vAlign w:val="center"/>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38</w:t>
            </w:r>
          </w:p>
        </w:tc>
        <w:tc>
          <w:tcPr>
            <w:tcW w:w="4960" w:type="dxa"/>
            <w:vAlign w:val="center"/>
          </w:tcPr>
          <w:p w:rsidR="00941730" w:rsidRDefault="00941730" w:rsidP="00285000">
            <w:pPr>
              <w:spacing w:line="300" w:lineRule="exact"/>
              <w:rPr>
                <w:rFonts w:ascii="宋体" w:cs="宋体"/>
                <w:sz w:val="18"/>
                <w:szCs w:val="18"/>
              </w:rPr>
            </w:pPr>
            <w:r>
              <w:rPr>
                <w:rFonts w:ascii="宋体" w:hAnsi="宋体" w:cs="宋体" w:hint="eastAsia"/>
                <w:sz w:val="18"/>
                <w:szCs w:val="18"/>
              </w:rPr>
              <w:t>（*）不合格产品及退货产品是否及时处理并有完整的记录。</w:t>
            </w:r>
          </w:p>
        </w:tc>
        <w:tc>
          <w:tcPr>
            <w:tcW w:w="1755" w:type="dxa"/>
            <w:vAlign w:val="center"/>
          </w:tcPr>
          <w:p w:rsidR="00941730" w:rsidRDefault="00941730" w:rsidP="00285000">
            <w:pPr>
              <w:spacing w:line="320" w:lineRule="exact"/>
              <w:jc w:val="center"/>
              <w:rPr>
                <w:rFonts w:ascii="宋体" w:cs="宋体"/>
                <w:sz w:val="18"/>
                <w:szCs w:val="18"/>
              </w:rPr>
            </w:pPr>
            <w:r>
              <w:rPr>
                <w:rFonts w:ascii="宋体" w:hAnsi="宋体" w:cs="宋体" w:hint="eastAsia"/>
                <w:sz w:val="18"/>
                <w:szCs w:val="18"/>
              </w:rPr>
              <w:t>查阅资料，现场检查</w:t>
            </w:r>
          </w:p>
        </w:tc>
        <w:tc>
          <w:tcPr>
            <w:tcW w:w="1823" w:type="dxa"/>
            <w:vAlign w:val="center"/>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39</w:t>
            </w:r>
          </w:p>
        </w:tc>
        <w:tc>
          <w:tcPr>
            <w:tcW w:w="4960" w:type="dxa"/>
            <w:vAlign w:val="center"/>
          </w:tcPr>
          <w:p w:rsidR="00941730" w:rsidRDefault="00941730" w:rsidP="00285000">
            <w:pPr>
              <w:spacing w:line="300" w:lineRule="exact"/>
              <w:rPr>
                <w:rFonts w:ascii="宋体" w:cs="宋体"/>
                <w:sz w:val="18"/>
                <w:szCs w:val="18"/>
              </w:rPr>
            </w:pPr>
            <w:r>
              <w:rPr>
                <w:rFonts w:ascii="宋体" w:hAnsi="宋体" w:cs="宋体" w:hint="eastAsia"/>
                <w:sz w:val="18"/>
                <w:szCs w:val="18"/>
              </w:rPr>
              <w:t>易燃、易爆品和有毒化学品是否单独存放。使用记录是否完整。</w:t>
            </w:r>
          </w:p>
        </w:tc>
        <w:tc>
          <w:tcPr>
            <w:tcW w:w="1755" w:type="dxa"/>
            <w:vAlign w:val="center"/>
          </w:tcPr>
          <w:p w:rsidR="00941730" w:rsidRDefault="00941730" w:rsidP="00285000">
            <w:pPr>
              <w:spacing w:line="320" w:lineRule="exact"/>
              <w:jc w:val="center"/>
              <w:rPr>
                <w:rFonts w:ascii="宋体" w:cs="宋体"/>
                <w:sz w:val="18"/>
                <w:szCs w:val="18"/>
              </w:rPr>
            </w:pPr>
            <w:r>
              <w:rPr>
                <w:rFonts w:ascii="宋体" w:hAnsi="宋体" w:cs="宋体" w:hint="eastAsia"/>
                <w:sz w:val="18"/>
                <w:szCs w:val="18"/>
              </w:rPr>
              <w:t>查阅资料，现场检查</w:t>
            </w:r>
          </w:p>
        </w:tc>
        <w:tc>
          <w:tcPr>
            <w:tcW w:w="1823" w:type="dxa"/>
            <w:vAlign w:val="center"/>
          </w:tcPr>
          <w:p w:rsidR="00941730" w:rsidRDefault="00941730" w:rsidP="00285000">
            <w:pPr>
              <w:jc w:val="cente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40</w:t>
            </w:r>
          </w:p>
        </w:tc>
        <w:tc>
          <w:tcPr>
            <w:tcW w:w="4960" w:type="dxa"/>
            <w:vAlign w:val="center"/>
          </w:tcPr>
          <w:p w:rsidR="00941730" w:rsidRDefault="00941730" w:rsidP="00285000">
            <w:pPr>
              <w:spacing w:line="300" w:lineRule="exact"/>
              <w:rPr>
                <w:rFonts w:ascii="宋体" w:hAnsi="宋体" w:cs="宋体"/>
                <w:sz w:val="18"/>
                <w:szCs w:val="18"/>
              </w:rPr>
            </w:pPr>
            <w:r>
              <w:rPr>
                <w:rFonts w:ascii="宋体" w:hAnsi="宋体" w:cs="宋体" w:hint="eastAsia"/>
                <w:sz w:val="18"/>
                <w:szCs w:val="18"/>
              </w:rPr>
              <w:t>（*）仓库中是否发现禁用原料。</w:t>
            </w:r>
          </w:p>
        </w:tc>
        <w:tc>
          <w:tcPr>
            <w:tcW w:w="1755" w:type="dxa"/>
            <w:vAlign w:val="center"/>
          </w:tcPr>
          <w:p w:rsidR="00941730" w:rsidRDefault="00941730" w:rsidP="00285000">
            <w:pPr>
              <w:spacing w:line="320" w:lineRule="exact"/>
              <w:jc w:val="center"/>
              <w:rPr>
                <w:rFonts w:ascii="宋体" w:hAnsi="宋体" w:cs="宋体"/>
                <w:sz w:val="18"/>
                <w:szCs w:val="18"/>
              </w:rPr>
            </w:pPr>
            <w:r>
              <w:rPr>
                <w:rFonts w:ascii="宋体" w:hAnsi="宋体" w:cs="宋体" w:hint="eastAsia"/>
                <w:sz w:val="18"/>
                <w:szCs w:val="18"/>
              </w:rPr>
              <w:t>现场检查</w:t>
            </w:r>
          </w:p>
        </w:tc>
        <w:tc>
          <w:tcPr>
            <w:tcW w:w="1823" w:type="dxa"/>
            <w:vAlign w:val="center"/>
          </w:tcPr>
          <w:p w:rsidR="00941730" w:rsidRDefault="00941730" w:rsidP="00285000">
            <w:pPr>
              <w:jc w:val="center"/>
              <w:rPr>
                <w:rFonts w:ascii="宋体" w:hAns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5708" w:type="dxa"/>
            <w:gridSpan w:val="2"/>
            <w:vAlign w:val="center"/>
          </w:tcPr>
          <w:p w:rsidR="00941730" w:rsidRDefault="00941730" w:rsidP="00285000">
            <w:pPr>
              <w:rPr>
                <w:rFonts w:ascii="黑体" w:eastAsia="黑体" w:hAnsi="黑体"/>
                <w:b/>
              </w:rPr>
            </w:pPr>
            <w:r>
              <w:rPr>
                <w:rFonts w:ascii="黑体" w:eastAsia="黑体" w:hAnsi="黑体" w:hint="eastAsia"/>
                <w:b/>
              </w:rPr>
              <w:t>（七）标签标示管理</w:t>
            </w:r>
          </w:p>
        </w:tc>
        <w:tc>
          <w:tcPr>
            <w:tcW w:w="1755" w:type="dxa"/>
            <w:vAlign w:val="center"/>
          </w:tcPr>
          <w:p w:rsidR="00941730" w:rsidRDefault="00941730" w:rsidP="00285000">
            <w:pPr>
              <w:spacing w:line="320" w:lineRule="exact"/>
              <w:jc w:val="center"/>
              <w:rPr>
                <w:rFonts w:ascii="宋体" w:hAnsi="宋体" w:cs="宋体"/>
                <w:sz w:val="18"/>
                <w:szCs w:val="18"/>
              </w:rPr>
            </w:pPr>
          </w:p>
        </w:tc>
        <w:tc>
          <w:tcPr>
            <w:tcW w:w="1823" w:type="dxa"/>
            <w:vAlign w:val="center"/>
          </w:tcPr>
          <w:p w:rsidR="00941730" w:rsidRDefault="00941730" w:rsidP="00285000">
            <w:pPr>
              <w:jc w:val="center"/>
              <w:rPr>
                <w:rFonts w:ascii="宋体" w:hAnsi="宋体" w:cs="宋体"/>
                <w:sz w:val="18"/>
                <w:szCs w:val="18"/>
              </w:rPr>
            </w:pP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41</w:t>
            </w:r>
          </w:p>
        </w:tc>
        <w:tc>
          <w:tcPr>
            <w:tcW w:w="4960" w:type="dxa"/>
            <w:vAlign w:val="center"/>
          </w:tcPr>
          <w:p w:rsidR="00941730" w:rsidRDefault="00941730" w:rsidP="00285000">
            <w:pPr>
              <w:spacing w:line="300" w:lineRule="exact"/>
              <w:rPr>
                <w:rFonts w:ascii="宋体" w:cs="宋体"/>
                <w:sz w:val="18"/>
                <w:szCs w:val="18"/>
              </w:rPr>
            </w:pPr>
            <w:r>
              <w:rPr>
                <w:rFonts w:ascii="宋体" w:hAnsi="宋体" w:cs="宋体" w:hint="eastAsia"/>
                <w:sz w:val="18"/>
                <w:szCs w:val="18"/>
              </w:rPr>
              <w:t>是否建立健全和落实包装材料、产品标签标识管理制度。</w:t>
            </w:r>
          </w:p>
        </w:tc>
        <w:tc>
          <w:tcPr>
            <w:tcW w:w="1755" w:type="dxa"/>
            <w:vAlign w:val="center"/>
          </w:tcPr>
          <w:p w:rsidR="00941730" w:rsidRDefault="00941730" w:rsidP="00285000">
            <w:pPr>
              <w:spacing w:line="300" w:lineRule="exact"/>
              <w:jc w:val="center"/>
              <w:rPr>
                <w:rFonts w:ascii="宋体" w:cs="宋体"/>
                <w:sz w:val="18"/>
                <w:szCs w:val="18"/>
              </w:rPr>
            </w:pPr>
            <w:r>
              <w:rPr>
                <w:rFonts w:ascii="宋体" w:hAnsi="宋体" w:cs="宋体" w:hint="eastAsia"/>
                <w:sz w:val="18"/>
                <w:szCs w:val="18"/>
              </w:rPr>
              <w:t>现场检查</w:t>
            </w:r>
          </w:p>
        </w:tc>
        <w:tc>
          <w:tcPr>
            <w:tcW w:w="1823" w:type="dxa"/>
            <w:vAlign w:val="center"/>
          </w:tcPr>
          <w:p w:rsidR="00941730" w:rsidRDefault="00941730" w:rsidP="00285000">
            <w:pP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42</w:t>
            </w:r>
          </w:p>
        </w:tc>
        <w:tc>
          <w:tcPr>
            <w:tcW w:w="4960" w:type="dxa"/>
            <w:vAlign w:val="center"/>
          </w:tcPr>
          <w:p w:rsidR="00941730" w:rsidRDefault="00941730" w:rsidP="00285000">
            <w:pPr>
              <w:spacing w:line="300" w:lineRule="exact"/>
              <w:rPr>
                <w:rFonts w:ascii="宋体" w:cs="宋体"/>
                <w:color w:val="FF0000"/>
                <w:sz w:val="18"/>
                <w:szCs w:val="18"/>
              </w:rPr>
            </w:pPr>
            <w:r>
              <w:rPr>
                <w:rFonts w:ascii="宋体" w:hAnsi="宋体" w:cs="宋体" w:hint="eastAsia"/>
                <w:sz w:val="18"/>
                <w:szCs w:val="18"/>
              </w:rPr>
              <w:t>产品标签、标识、说明书是否符合规定。</w:t>
            </w:r>
          </w:p>
        </w:tc>
        <w:tc>
          <w:tcPr>
            <w:tcW w:w="1755" w:type="dxa"/>
            <w:vAlign w:val="center"/>
          </w:tcPr>
          <w:p w:rsidR="00941730" w:rsidRDefault="00941730" w:rsidP="00285000">
            <w:pPr>
              <w:spacing w:line="300" w:lineRule="exact"/>
              <w:jc w:val="center"/>
              <w:rPr>
                <w:rFonts w:ascii="宋体" w:cs="宋体"/>
                <w:sz w:val="18"/>
                <w:szCs w:val="18"/>
              </w:rPr>
            </w:pPr>
            <w:r>
              <w:rPr>
                <w:rFonts w:ascii="宋体" w:hAnsi="宋体" w:cs="宋体" w:hint="eastAsia"/>
                <w:sz w:val="18"/>
                <w:szCs w:val="18"/>
              </w:rPr>
              <w:t>现场检查</w:t>
            </w:r>
          </w:p>
        </w:tc>
        <w:tc>
          <w:tcPr>
            <w:tcW w:w="1823" w:type="dxa"/>
            <w:vAlign w:val="center"/>
          </w:tcPr>
          <w:p w:rsidR="00941730" w:rsidRDefault="00941730" w:rsidP="00285000">
            <w:pP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r w:rsidR="00941730" w:rsidTr="00285000">
        <w:tc>
          <w:tcPr>
            <w:tcW w:w="748" w:type="dxa"/>
          </w:tcPr>
          <w:p w:rsidR="00941730" w:rsidRDefault="00941730" w:rsidP="00285000">
            <w:pPr>
              <w:jc w:val="center"/>
              <w:rPr>
                <w:rFonts w:ascii="方正小标宋简体" w:eastAsia="方正小标宋简体"/>
              </w:rPr>
            </w:pPr>
            <w:r>
              <w:rPr>
                <w:rFonts w:ascii="方正小标宋简体" w:eastAsia="方正小标宋简体" w:hint="eastAsia"/>
              </w:rPr>
              <w:t>43</w:t>
            </w:r>
          </w:p>
        </w:tc>
        <w:tc>
          <w:tcPr>
            <w:tcW w:w="4960" w:type="dxa"/>
            <w:vAlign w:val="center"/>
          </w:tcPr>
          <w:p w:rsidR="00941730" w:rsidRDefault="00941730" w:rsidP="00285000">
            <w:pPr>
              <w:spacing w:line="300" w:lineRule="exact"/>
              <w:rPr>
                <w:rFonts w:ascii="宋体" w:cs="宋体"/>
                <w:sz w:val="18"/>
                <w:szCs w:val="18"/>
              </w:rPr>
            </w:pPr>
            <w:r>
              <w:rPr>
                <w:rFonts w:ascii="宋体" w:hAnsi="宋体" w:cs="宋体" w:hint="eastAsia"/>
                <w:sz w:val="18"/>
                <w:szCs w:val="18"/>
              </w:rPr>
              <w:t>非特殊用途化妆品包装、标签内容是否与网上备案信息一致。</w:t>
            </w:r>
          </w:p>
        </w:tc>
        <w:tc>
          <w:tcPr>
            <w:tcW w:w="1755" w:type="dxa"/>
            <w:vAlign w:val="center"/>
          </w:tcPr>
          <w:p w:rsidR="00941730" w:rsidRDefault="00941730" w:rsidP="00285000">
            <w:pPr>
              <w:spacing w:line="300" w:lineRule="exact"/>
              <w:jc w:val="center"/>
              <w:rPr>
                <w:rFonts w:ascii="宋体" w:cs="宋体"/>
                <w:sz w:val="18"/>
                <w:szCs w:val="18"/>
              </w:rPr>
            </w:pPr>
            <w:r>
              <w:rPr>
                <w:rFonts w:ascii="宋体" w:hAnsi="宋体" w:cs="宋体" w:hint="eastAsia"/>
                <w:sz w:val="18"/>
                <w:szCs w:val="18"/>
              </w:rPr>
              <w:t>查阅资料</w:t>
            </w:r>
          </w:p>
          <w:p w:rsidR="00941730" w:rsidRDefault="00941730" w:rsidP="00285000">
            <w:pPr>
              <w:spacing w:line="300" w:lineRule="exact"/>
              <w:jc w:val="center"/>
              <w:rPr>
                <w:rFonts w:ascii="宋体" w:cs="宋体"/>
                <w:sz w:val="18"/>
                <w:szCs w:val="18"/>
              </w:rPr>
            </w:pPr>
            <w:r>
              <w:rPr>
                <w:rFonts w:ascii="宋体" w:hAnsi="宋体" w:cs="宋体" w:hint="eastAsia"/>
                <w:sz w:val="18"/>
                <w:szCs w:val="18"/>
              </w:rPr>
              <w:t>现场检查</w:t>
            </w:r>
          </w:p>
        </w:tc>
        <w:tc>
          <w:tcPr>
            <w:tcW w:w="1823" w:type="dxa"/>
            <w:vAlign w:val="center"/>
          </w:tcPr>
          <w:p w:rsidR="00941730" w:rsidRDefault="00941730" w:rsidP="00285000">
            <w:pPr>
              <w:rPr>
                <w:rFonts w:ascii="宋体" w:cs="宋体"/>
                <w:sz w:val="18"/>
                <w:szCs w:val="18"/>
              </w:rPr>
            </w:pPr>
            <w:r>
              <w:rPr>
                <w:rFonts w:ascii="宋体" w:hAnsi="宋体" w:cs="宋体" w:hint="eastAsia"/>
                <w:sz w:val="18"/>
                <w:szCs w:val="18"/>
              </w:rPr>
              <w:t>□合格</w:t>
            </w:r>
            <w:r>
              <w:rPr>
                <w:rFonts w:ascii="宋体" w:hAnsi="宋体" w:cs="宋体"/>
                <w:sz w:val="18"/>
                <w:szCs w:val="18"/>
              </w:rPr>
              <w:t xml:space="preserve">  </w:t>
            </w:r>
            <w:r>
              <w:rPr>
                <w:rFonts w:ascii="宋体" w:hAnsi="宋体" w:cs="宋体" w:hint="eastAsia"/>
                <w:sz w:val="18"/>
                <w:szCs w:val="18"/>
              </w:rPr>
              <w:t>□不合格</w:t>
            </w:r>
          </w:p>
        </w:tc>
        <w:tc>
          <w:tcPr>
            <w:tcW w:w="4041" w:type="dxa"/>
          </w:tcPr>
          <w:p w:rsidR="00941730" w:rsidRDefault="00941730" w:rsidP="00285000">
            <w:pPr>
              <w:jc w:val="center"/>
              <w:rPr>
                <w:rFonts w:ascii="方正小标宋简体" w:eastAsia="方正小标宋简体"/>
              </w:rPr>
            </w:pPr>
          </w:p>
        </w:tc>
      </w:tr>
    </w:tbl>
    <w:p w:rsidR="00941730" w:rsidRDefault="00941730" w:rsidP="00941730">
      <w:pPr>
        <w:jc w:val="left"/>
        <w:rPr>
          <w:rFonts w:ascii="方正小标宋简体" w:eastAsia="方正小标宋简体" w:hint="eastAsia"/>
        </w:rPr>
      </w:pPr>
      <w:r>
        <w:rPr>
          <w:rFonts w:ascii="方正小标宋简体" w:eastAsia="方正小标宋简体" w:hint="eastAsia"/>
        </w:rPr>
        <w:t xml:space="preserve">本检查表包括7个方面，检查项共43项，包括关键项（*）10项。经查阅资料和现场检查，该企业不合格项目共     项，其中关键项    项。  </w:t>
      </w:r>
    </w:p>
    <w:p w:rsidR="00941730" w:rsidRDefault="00941730" w:rsidP="00941730">
      <w:pPr>
        <w:jc w:val="left"/>
        <w:rPr>
          <w:rFonts w:ascii="方正小标宋简体" w:eastAsia="方正小标宋简体"/>
        </w:rPr>
        <w:sectPr w:rsidR="00941730">
          <w:footerReference w:type="even" r:id="rId4"/>
          <w:footerReference w:type="default" r:id="rId5"/>
          <w:pgSz w:w="16838" w:h="11906" w:orient="landscape"/>
          <w:pgMar w:top="1531" w:right="1814" w:bottom="1531" w:left="1985" w:header="720" w:footer="1474" w:gutter="0"/>
          <w:cols w:space="720"/>
          <w:docGrid w:type="linesAndChars" w:linePitch="312"/>
        </w:sectPr>
      </w:pPr>
      <w:r>
        <w:rPr>
          <w:rFonts w:ascii="方正小标宋简体" w:eastAsia="方正小标宋简体" w:hint="eastAsia"/>
        </w:rPr>
        <w:lastRenderedPageBreak/>
        <w:t>检查员：                                                                         检查日期：</w:t>
      </w:r>
    </w:p>
    <w:p w:rsidR="00233E3F" w:rsidRDefault="00941730"/>
    <w:sectPr w:rsidR="00233E3F" w:rsidSect="004F59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172" w:rsidRDefault="00941730">
    <w:pPr>
      <w:pStyle w:val="a4"/>
      <w:framePr w:h="0" w:wrap="around" w:vAnchor="text" w:hAnchor="margin" w:xAlign="outside" w:y="1"/>
      <w:rPr>
        <w:rStyle w:val="a3"/>
      </w:rPr>
    </w:pPr>
    <w:r>
      <w:fldChar w:fldCharType="begin"/>
    </w:r>
    <w:r>
      <w:rPr>
        <w:rStyle w:val="a3"/>
      </w:rPr>
      <w:instrText xml:space="preserve">PAGE  </w:instrText>
    </w:r>
    <w:r>
      <w:fldChar w:fldCharType="separate"/>
    </w:r>
    <w:r>
      <w:rPr>
        <w:rStyle w:val="a3"/>
        <w:lang w:val="en-US" w:eastAsia="zh-CN"/>
      </w:rPr>
      <w:t>2</w:t>
    </w:r>
    <w:r>
      <w:fldChar w:fldCharType="end"/>
    </w:r>
  </w:p>
  <w:p w:rsidR="00985172" w:rsidRDefault="00941730">
    <w:pPr>
      <w:pStyle w:val="a4"/>
      <w:ind w:right="360" w:firstLine="360"/>
      <w:jc w:val="center"/>
      <w:rPr>
        <w:rFonts w:ascii="方正仿宋_GBK" w:eastAsia="方正仿宋_GBK" w:hint="eastAsia"/>
        <w:sz w:val="24"/>
        <w:szCs w:val="24"/>
      </w:rPr>
    </w:pPr>
    <w:r>
      <w:rPr>
        <w:rStyle w:val="a3"/>
        <w:rFonts w:ascii="方正仿宋_GBK" w:eastAsia="方正仿宋_GBK" w:hint="eastAsia"/>
        <w:sz w:val="24"/>
        <w:szCs w:val="24"/>
      </w:rPr>
      <w:t>－</w:t>
    </w:r>
    <w:r>
      <w:rPr>
        <w:rStyle w:val="a3"/>
        <w:rFonts w:ascii="方正仿宋_GBK" w:eastAsia="方正仿宋_GBK" w:hint="eastAsia"/>
        <w:sz w:val="24"/>
        <w:szCs w:val="24"/>
      </w:rPr>
      <w:t xml:space="preserve">  </w:t>
    </w:r>
    <w:r>
      <w:rPr>
        <w:rStyle w:val="a3"/>
        <w:rFonts w:ascii="方正仿宋_GBK" w:eastAsia="方正仿宋_GBK"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172" w:rsidRDefault="00941730">
    <w:pPr>
      <w:pStyle w:val="a4"/>
      <w:framePr w:h="0" w:wrap="around" w:vAnchor="text" w:hAnchor="margin" w:xAlign="outside" w:y="1"/>
      <w:rPr>
        <w:rStyle w:val="a3"/>
        <w:rFonts w:ascii="方正仿宋_GBK" w:eastAsia="方正仿宋_GBK" w:hint="eastAsia"/>
        <w:sz w:val="28"/>
        <w:szCs w:val="28"/>
      </w:rPr>
    </w:pPr>
    <w:r>
      <w:rPr>
        <w:rStyle w:val="a3"/>
        <w:rFonts w:ascii="方正仿宋_GBK" w:eastAsia="方正仿宋_GBK" w:hint="eastAsia"/>
        <w:sz w:val="28"/>
        <w:szCs w:val="28"/>
      </w:rPr>
      <w:t>—</w:t>
    </w:r>
    <w:r>
      <w:rPr>
        <w:rStyle w:val="a3"/>
        <w:rFonts w:ascii="方正仿宋_GBK" w:eastAsia="方正仿宋_GBK" w:hint="eastAsia"/>
        <w:sz w:val="28"/>
        <w:szCs w:val="28"/>
      </w:rPr>
      <w:t xml:space="preserve"> </w:t>
    </w:r>
    <w:r>
      <w:rPr>
        <w:rFonts w:ascii="方正仿宋_GBK" w:eastAsia="方正仿宋_GBK" w:hint="eastAsia"/>
        <w:sz w:val="28"/>
        <w:szCs w:val="28"/>
      </w:rPr>
      <w:fldChar w:fldCharType="begin"/>
    </w:r>
    <w:r>
      <w:rPr>
        <w:rStyle w:val="a3"/>
        <w:rFonts w:ascii="方正仿宋_GBK" w:eastAsia="方正仿宋_GBK" w:hint="eastAsia"/>
        <w:sz w:val="28"/>
        <w:szCs w:val="28"/>
      </w:rPr>
      <w:instrText xml:space="preserve">PAGE  </w:instrText>
    </w:r>
    <w:r>
      <w:rPr>
        <w:rFonts w:ascii="方正仿宋_GBK" w:eastAsia="方正仿宋_GBK" w:hint="eastAsia"/>
        <w:sz w:val="28"/>
        <w:szCs w:val="28"/>
      </w:rPr>
      <w:fldChar w:fldCharType="separate"/>
    </w:r>
    <w:r>
      <w:rPr>
        <w:rStyle w:val="a3"/>
        <w:rFonts w:ascii="方正仿宋_GBK" w:eastAsia="方正仿宋_GBK"/>
        <w:noProof/>
        <w:sz w:val="28"/>
        <w:szCs w:val="28"/>
      </w:rPr>
      <w:t>1</w:t>
    </w:r>
    <w:r>
      <w:rPr>
        <w:rFonts w:ascii="方正仿宋_GBK" w:eastAsia="方正仿宋_GBK" w:hint="eastAsia"/>
        <w:sz w:val="28"/>
        <w:szCs w:val="28"/>
      </w:rPr>
      <w:fldChar w:fldCharType="end"/>
    </w:r>
    <w:r>
      <w:rPr>
        <w:rStyle w:val="a3"/>
        <w:rFonts w:ascii="方正仿宋_GBK" w:eastAsia="方正仿宋_GBK" w:hint="eastAsia"/>
        <w:sz w:val="28"/>
        <w:szCs w:val="28"/>
      </w:rPr>
      <w:t xml:space="preserve"> </w:t>
    </w:r>
    <w:r>
      <w:rPr>
        <w:rStyle w:val="a3"/>
        <w:rFonts w:ascii="方正仿宋_GBK" w:eastAsia="方正仿宋_GBK" w:hint="eastAsia"/>
        <w:sz w:val="28"/>
        <w:szCs w:val="28"/>
      </w:rPr>
      <w:t>—</w:t>
    </w:r>
  </w:p>
  <w:p w:rsidR="00985172" w:rsidRDefault="00941730">
    <w:pPr>
      <w:pStyle w:val="a4"/>
      <w:ind w:right="360" w:firstLine="360"/>
      <w:jc w:val="center"/>
      <w:rPr>
        <w:rFonts w:ascii="方正仿宋_GBK" w:eastAsia="方正仿宋_GBK" w:hint="eastAsia"/>
        <w:b/>
        <w:sz w:val="24"/>
        <w:szCs w:val="24"/>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1730"/>
    <w:rsid w:val="004F59D8"/>
    <w:rsid w:val="008E3FCC"/>
    <w:rsid w:val="00941730"/>
    <w:rsid w:val="00BC41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41730"/>
  </w:style>
  <w:style w:type="paragraph" w:styleId="a4">
    <w:name w:val="footer"/>
    <w:basedOn w:val="a"/>
    <w:link w:val="Char"/>
    <w:rsid w:val="00941730"/>
    <w:pPr>
      <w:tabs>
        <w:tab w:val="center" w:pos="4153"/>
        <w:tab w:val="right" w:pos="8306"/>
      </w:tabs>
      <w:snapToGrid w:val="0"/>
      <w:jc w:val="left"/>
    </w:pPr>
    <w:rPr>
      <w:sz w:val="18"/>
      <w:szCs w:val="18"/>
    </w:rPr>
  </w:style>
  <w:style w:type="character" w:customStyle="1" w:styleId="Char">
    <w:name w:val="页脚 Char"/>
    <w:basedOn w:val="a0"/>
    <w:link w:val="a4"/>
    <w:rsid w:val="0094173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2020-01-02T08:30:00Z</dcterms:created>
  <dcterms:modified xsi:type="dcterms:W3CDTF">2020-01-02T08:30:00Z</dcterms:modified>
</cp:coreProperties>
</file>