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highlight w:val="none"/>
        </w:rPr>
      </w:pPr>
      <w:bookmarkStart w:id="0" w:name="_Toc143"/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highlight w:val="none"/>
        </w:rPr>
        <w:t>附件</w:t>
      </w:r>
    </w:p>
    <w:p>
      <w:pPr>
        <w:pStyle w:val="12"/>
        <w:rPr>
          <w:rFonts w:hint="default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</w:pPr>
      <w:bookmarkStart w:id="6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highlight w:val="none"/>
        </w:rPr>
        <w:t>食用农产品市场销售标签标识参考样式</w:t>
      </w:r>
      <w:bookmarkEnd w:id="0"/>
    </w:p>
    <w:bookmarkEnd w:id="6"/>
    <w:p>
      <w:pPr>
        <w:adjustRightInd w:val="0"/>
        <w:snapToGrid w:val="0"/>
        <w:spacing w:line="580" w:lineRule="exact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说明：标签标识内容可以根据实际情况优化调整，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  <w:t>但标示内容不可少于本规范要求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 w:bidi="ar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表格中加括号的内容为推荐标示内容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  <w:t>；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对贮存方式、温度、湿度、光照等有特殊要求的，应当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具体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标注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  <w:t>食品标签标识可以与标价签合并展示。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Hans"/>
        </w:rPr>
        <w:t xml:space="preserve"> </w:t>
      </w:r>
    </w:p>
    <w:p>
      <w:pPr>
        <w:adjustRightInd w:val="0"/>
        <w:snapToGrid w:val="0"/>
        <w:ind w:firstLine="640" w:firstLineChars="200"/>
        <w:jc w:val="left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（一）食用农产品市场销售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和贮存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</w:rPr>
        <w:t>标签标识参考样式</w:t>
      </w:r>
    </w:p>
    <w:tbl>
      <w:tblPr>
        <w:tblStyle w:val="8"/>
        <w:tblW w:w="7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1610"/>
        <w:gridCol w:w="803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产地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生产者/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Hans"/>
              </w:rPr>
              <w:t>销售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者</w:t>
            </w:r>
            <w:bookmarkStart w:id="1" w:name="hmjd_error_2_0_名_黑马提示无建议_2906"/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名</w:t>
            </w:r>
            <w:bookmarkEnd w:id="1"/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 xml:space="preserve"> 称/姓 名</w:t>
            </w:r>
          </w:p>
        </w:tc>
        <w:tc>
          <w:tcPr>
            <w:tcW w:w="5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（其他说明）</w:t>
            </w:r>
          </w:p>
        </w:tc>
        <w:tc>
          <w:tcPr>
            <w:tcW w:w="5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  <w:t>示例：</w:t>
      </w:r>
    </w:p>
    <w:tbl>
      <w:tblPr>
        <w:tblStyle w:val="8"/>
        <w:tblW w:w="7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1589"/>
        <w:gridCol w:w="1083"/>
        <w:gridCol w:w="733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雷波脐橙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产地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四川省凉山州XX县（XX乡XX村）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生产者名称</w:t>
            </w:r>
          </w:p>
        </w:tc>
        <w:tc>
          <w:tcPr>
            <w:tcW w:w="5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XX县XXXXXX专业合作社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生产日期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/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/0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保质期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质量等级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特优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净含量、规格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5</w:t>
            </w:r>
            <w:bookmarkStart w:id="2" w:name="hmjd_error_1_0_Kg_kg_3040"/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k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g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3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贮存条件</w:t>
            </w:r>
          </w:p>
        </w:tc>
        <w:tc>
          <w:tcPr>
            <w:tcW w:w="53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请置于阴凉避光处</w:t>
            </w: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-6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  <w:t>（二）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-6"/>
          <w:sz w:val="32"/>
          <w:szCs w:val="32"/>
          <w:highlight w:val="none"/>
          <w:lang w:bidi="ar"/>
        </w:rPr>
        <w:t>进口食用农产品市场销售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pacing w:val="-6"/>
          <w:sz w:val="32"/>
          <w:szCs w:val="32"/>
          <w:highlight w:val="none"/>
          <w:lang w:eastAsia="zh-CN"/>
        </w:rPr>
        <w:t>和贮存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-6"/>
          <w:sz w:val="32"/>
          <w:szCs w:val="32"/>
          <w:highlight w:val="none"/>
          <w:lang w:bidi="ar"/>
        </w:rPr>
        <w:t>标签标识参考样式</w:t>
      </w:r>
    </w:p>
    <w:tbl>
      <w:tblPr>
        <w:tblStyle w:val="8"/>
        <w:tblW w:w="7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593"/>
        <w:gridCol w:w="1517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原产国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代理商/经销商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名  称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地  址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（其他说明）</w:t>
            </w:r>
          </w:p>
        </w:tc>
        <w:tc>
          <w:tcPr>
            <w:tcW w:w="54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ind w:firstLine="30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15"/>
          <w:szCs w:val="15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  <w:t>示例：</w:t>
      </w:r>
    </w:p>
    <w:tbl>
      <w:tblPr>
        <w:tblStyle w:val="8"/>
        <w:tblW w:w="7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017"/>
        <w:gridCol w:w="1704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智利车厘子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原产国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代理商/经销商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名  称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XXXXXXXX公司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地  址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上海市XX区XX镇XX路XX号X幢XXX室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021-XXXXXXXX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3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生产日期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2023-06-02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保质期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3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质量等级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JJJ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净含量/规格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1.0</w:t>
            </w:r>
            <w:bookmarkStart w:id="3" w:name="hmjd_error_1_0_Kg_kg_3294"/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k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g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3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贮存条件</w:t>
            </w:r>
          </w:p>
        </w:tc>
        <w:tc>
          <w:tcPr>
            <w:tcW w:w="53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冷藏（0℃-8℃）</w:t>
            </w: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  <w:t>（三）进口鲜冻肉类产品销售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和贮存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  <w:t>标签标识参考样式</w:t>
      </w:r>
    </w:p>
    <w:tbl>
      <w:tblPr>
        <w:tblStyle w:val="8"/>
        <w:tblW w:w="7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1610"/>
        <w:gridCol w:w="1874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原产国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生产日期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保质期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目的地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净含量/规格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贮存条件</w:t>
            </w:r>
          </w:p>
        </w:tc>
        <w:tc>
          <w:tcPr>
            <w:tcW w:w="5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代理商/经销商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名  称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地  址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2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（其他说明）</w:t>
            </w:r>
          </w:p>
        </w:tc>
        <w:tc>
          <w:tcPr>
            <w:tcW w:w="5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  <w:t>示例：</w:t>
      </w:r>
    </w:p>
    <w:tbl>
      <w:tblPr>
        <w:tblStyle w:val="8"/>
        <w:tblW w:w="7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957"/>
        <w:gridCol w:w="148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bookmarkStart w:id="4" w:name="hmjd_error_1_0_澳洲_大洋洲_3434"/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澳洲</w:t>
            </w:r>
            <w:bookmarkEnd w:id="4"/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米龙牛排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原产国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生产日期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-04-12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保质期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-06-29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目的地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中华人民共和国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净含量/规格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 xml:space="preserve">1.975 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k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贮存条件</w:t>
            </w:r>
          </w:p>
        </w:tc>
        <w:tc>
          <w:tcPr>
            <w:tcW w:w="5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冷藏（0℃-8℃）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代理商/经销商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名  称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上海闵行XXXX贸易有限公司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地  址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上海市XX区XX路XXX号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021-XXXXXXXX</w:t>
            </w:r>
          </w:p>
        </w:tc>
      </w:tr>
    </w:tbl>
    <w:p>
      <w:pPr>
        <w:adjustRightInd w:val="0"/>
        <w:snapToGrid w:val="0"/>
        <w:ind w:firstLine="26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13"/>
          <w:szCs w:val="13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-6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  <w:t>（四）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-6"/>
          <w:sz w:val="32"/>
          <w:szCs w:val="32"/>
          <w:highlight w:val="none"/>
          <w:lang w:bidi="ar"/>
        </w:rPr>
        <w:t>进口食用农产品分装销售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pacing w:val="-6"/>
          <w:sz w:val="32"/>
          <w:szCs w:val="32"/>
          <w:highlight w:val="none"/>
          <w:lang w:eastAsia="zh-CN"/>
        </w:rPr>
        <w:t>和贮存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-6"/>
          <w:sz w:val="32"/>
          <w:szCs w:val="32"/>
          <w:highlight w:val="none"/>
          <w:lang w:bidi="ar"/>
        </w:rPr>
        <w:t>标签标识参考样式</w:t>
      </w:r>
    </w:p>
    <w:tbl>
      <w:tblPr>
        <w:tblStyle w:val="8"/>
        <w:tblW w:w="7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758"/>
        <w:gridCol w:w="1994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（分装）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原产国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代理商/经销商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名  称</w:t>
            </w: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地  址</w:t>
            </w: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分装企业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分装地点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分装时间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分装后保质期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5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（其他说明）</w:t>
            </w:r>
          </w:p>
        </w:tc>
        <w:tc>
          <w:tcPr>
            <w:tcW w:w="5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highlight w:val="none"/>
          <w:lang w:bidi="ar"/>
        </w:rPr>
        <w:t>示例：</w:t>
      </w:r>
    </w:p>
    <w:tbl>
      <w:tblPr>
        <w:tblStyle w:val="8"/>
        <w:tblW w:w="7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1813"/>
        <w:gridCol w:w="1617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智利车厘子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分装）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原产国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代理商/经销商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名  称</w:t>
            </w:r>
          </w:p>
        </w:tc>
        <w:tc>
          <w:tcPr>
            <w:tcW w:w="3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上海XXX公司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地  址</w:t>
            </w:r>
          </w:p>
        </w:tc>
        <w:tc>
          <w:tcPr>
            <w:tcW w:w="36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上海市XXX区XX镇XX路XX号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0571-XXXXXXXX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4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分装企业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上海XX贸易有限公司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分装地点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中国上海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4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分装时间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2023-06-15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分装后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保质期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2023-07-01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4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生产日期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2023-06-02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保质期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2023-07-01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4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质量等级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JJJ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净含量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1.0</w:t>
            </w:r>
            <w:bookmarkStart w:id="5" w:name="hmjd_error_1_0_Kg_kg_3911"/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k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g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4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贮存条件</w:t>
            </w:r>
          </w:p>
        </w:tc>
        <w:tc>
          <w:tcPr>
            <w:tcW w:w="5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auto"/>
                <w:sz w:val="28"/>
                <w:szCs w:val="28"/>
                <w:highlight w:val="none"/>
              </w:rPr>
              <w:t>冷藏（0℃-8℃）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A00C4B"/>
    <w:rsid w:val="01E90844"/>
    <w:rsid w:val="023C3433"/>
    <w:rsid w:val="0289560B"/>
    <w:rsid w:val="02966125"/>
    <w:rsid w:val="03D82C76"/>
    <w:rsid w:val="04385CF0"/>
    <w:rsid w:val="04704908"/>
    <w:rsid w:val="04C56860"/>
    <w:rsid w:val="05A918C4"/>
    <w:rsid w:val="05AC22B4"/>
    <w:rsid w:val="062440BA"/>
    <w:rsid w:val="06DA075B"/>
    <w:rsid w:val="072B4F03"/>
    <w:rsid w:val="08A00860"/>
    <w:rsid w:val="098A38B1"/>
    <w:rsid w:val="09B039F5"/>
    <w:rsid w:val="0B154B1E"/>
    <w:rsid w:val="0C143B07"/>
    <w:rsid w:val="0D6671EC"/>
    <w:rsid w:val="0DB43078"/>
    <w:rsid w:val="0E7771D7"/>
    <w:rsid w:val="0E847F74"/>
    <w:rsid w:val="0E91531B"/>
    <w:rsid w:val="0F1504DF"/>
    <w:rsid w:val="0F6D0D91"/>
    <w:rsid w:val="0FEE34C9"/>
    <w:rsid w:val="106662C2"/>
    <w:rsid w:val="1074577C"/>
    <w:rsid w:val="10A5627E"/>
    <w:rsid w:val="10CA69F4"/>
    <w:rsid w:val="10F42538"/>
    <w:rsid w:val="10F44B0F"/>
    <w:rsid w:val="111E432A"/>
    <w:rsid w:val="11255089"/>
    <w:rsid w:val="11A371CF"/>
    <w:rsid w:val="11B42181"/>
    <w:rsid w:val="128F30C5"/>
    <w:rsid w:val="12A32349"/>
    <w:rsid w:val="130F79DE"/>
    <w:rsid w:val="13407FC2"/>
    <w:rsid w:val="13E86FC1"/>
    <w:rsid w:val="14100946"/>
    <w:rsid w:val="16145E46"/>
    <w:rsid w:val="16BB6253"/>
    <w:rsid w:val="16F41113"/>
    <w:rsid w:val="175C1663"/>
    <w:rsid w:val="1788408B"/>
    <w:rsid w:val="182E0907"/>
    <w:rsid w:val="18492061"/>
    <w:rsid w:val="18884C1A"/>
    <w:rsid w:val="19FF69FF"/>
    <w:rsid w:val="1A3A7A37"/>
    <w:rsid w:val="1A872550"/>
    <w:rsid w:val="1B684130"/>
    <w:rsid w:val="1C1C5930"/>
    <w:rsid w:val="1C767C5A"/>
    <w:rsid w:val="1C8330BF"/>
    <w:rsid w:val="1C890801"/>
    <w:rsid w:val="1CC54C47"/>
    <w:rsid w:val="1CC63836"/>
    <w:rsid w:val="1D584122"/>
    <w:rsid w:val="1DBE7D08"/>
    <w:rsid w:val="1E044D71"/>
    <w:rsid w:val="1E0D0FBE"/>
    <w:rsid w:val="1ECD748C"/>
    <w:rsid w:val="1F737547"/>
    <w:rsid w:val="1FE73C9C"/>
    <w:rsid w:val="20A35C0A"/>
    <w:rsid w:val="20DD5E5C"/>
    <w:rsid w:val="210465B2"/>
    <w:rsid w:val="21294361"/>
    <w:rsid w:val="215A1F16"/>
    <w:rsid w:val="21600B46"/>
    <w:rsid w:val="217A070A"/>
    <w:rsid w:val="218912A4"/>
    <w:rsid w:val="21EB2A2B"/>
    <w:rsid w:val="22525B39"/>
    <w:rsid w:val="226C6BA7"/>
    <w:rsid w:val="229D6DB5"/>
    <w:rsid w:val="235540B5"/>
    <w:rsid w:val="23E12CD1"/>
    <w:rsid w:val="248C439B"/>
    <w:rsid w:val="259A75DB"/>
    <w:rsid w:val="25DA3E7C"/>
    <w:rsid w:val="273429E7"/>
    <w:rsid w:val="27982240"/>
    <w:rsid w:val="27B32BD6"/>
    <w:rsid w:val="27B506FD"/>
    <w:rsid w:val="293B091B"/>
    <w:rsid w:val="29934A6D"/>
    <w:rsid w:val="299A7E41"/>
    <w:rsid w:val="29C16E3F"/>
    <w:rsid w:val="29FE08C0"/>
    <w:rsid w:val="2A005E7B"/>
    <w:rsid w:val="2A191174"/>
    <w:rsid w:val="2A973C48"/>
    <w:rsid w:val="2A9F7442"/>
    <w:rsid w:val="2CDC22F2"/>
    <w:rsid w:val="2D454740"/>
    <w:rsid w:val="2D656721"/>
    <w:rsid w:val="2E152BD5"/>
    <w:rsid w:val="2E1D6452"/>
    <w:rsid w:val="2E8B010F"/>
    <w:rsid w:val="2E8B21B7"/>
    <w:rsid w:val="2EDF7C55"/>
    <w:rsid w:val="2F175064"/>
    <w:rsid w:val="2FB27C17"/>
    <w:rsid w:val="2FB73118"/>
    <w:rsid w:val="300F6E18"/>
    <w:rsid w:val="30C84E15"/>
    <w:rsid w:val="311F12DD"/>
    <w:rsid w:val="31F024AA"/>
    <w:rsid w:val="32085118"/>
    <w:rsid w:val="3276258A"/>
    <w:rsid w:val="3316226B"/>
    <w:rsid w:val="33415717"/>
    <w:rsid w:val="35A577BB"/>
    <w:rsid w:val="36987F37"/>
    <w:rsid w:val="36A91D74"/>
    <w:rsid w:val="379949F2"/>
    <w:rsid w:val="385467E1"/>
    <w:rsid w:val="38B7004D"/>
    <w:rsid w:val="38F11BB4"/>
    <w:rsid w:val="39586D4D"/>
    <w:rsid w:val="398E0DAD"/>
    <w:rsid w:val="3AB40CE8"/>
    <w:rsid w:val="3AC9498B"/>
    <w:rsid w:val="3AE556A1"/>
    <w:rsid w:val="3C7F0E81"/>
    <w:rsid w:val="3C862210"/>
    <w:rsid w:val="3C87299E"/>
    <w:rsid w:val="3C9963E7"/>
    <w:rsid w:val="3CC11464"/>
    <w:rsid w:val="3CF330FB"/>
    <w:rsid w:val="3D443E40"/>
    <w:rsid w:val="3D7762BE"/>
    <w:rsid w:val="3DC2046A"/>
    <w:rsid w:val="3EBA10E0"/>
    <w:rsid w:val="3F8A64BB"/>
    <w:rsid w:val="3FC96FE3"/>
    <w:rsid w:val="40E77DF5"/>
    <w:rsid w:val="41CF4659"/>
    <w:rsid w:val="41FB76B6"/>
    <w:rsid w:val="42010CB6"/>
    <w:rsid w:val="42521512"/>
    <w:rsid w:val="432F1853"/>
    <w:rsid w:val="435367EA"/>
    <w:rsid w:val="437B50E6"/>
    <w:rsid w:val="43FA3BC6"/>
    <w:rsid w:val="44654E01"/>
    <w:rsid w:val="45675003"/>
    <w:rsid w:val="4567620B"/>
    <w:rsid w:val="46C603C2"/>
    <w:rsid w:val="46D80051"/>
    <w:rsid w:val="46ED5E37"/>
    <w:rsid w:val="46F56910"/>
    <w:rsid w:val="477D002C"/>
    <w:rsid w:val="47E0136E"/>
    <w:rsid w:val="48AC2FFE"/>
    <w:rsid w:val="48E56510"/>
    <w:rsid w:val="48E850D8"/>
    <w:rsid w:val="4910358D"/>
    <w:rsid w:val="49511A95"/>
    <w:rsid w:val="4A0645FD"/>
    <w:rsid w:val="4A197060"/>
    <w:rsid w:val="4A8204BA"/>
    <w:rsid w:val="4AA246B9"/>
    <w:rsid w:val="4BFE0015"/>
    <w:rsid w:val="4C275E6F"/>
    <w:rsid w:val="4C3E48B5"/>
    <w:rsid w:val="4C621D61"/>
    <w:rsid w:val="4CB02034"/>
    <w:rsid w:val="4D762114"/>
    <w:rsid w:val="4DAB6188"/>
    <w:rsid w:val="4DAF1E83"/>
    <w:rsid w:val="4DB4701C"/>
    <w:rsid w:val="4DC25072"/>
    <w:rsid w:val="4ECB6FBB"/>
    <w:rsid w:val="4EDC2D4D"/>
    <w:rsid w:val="4FAE1D52"/>
    <w:rsid w:val="504B134F"/>
    <w:rsid w:val="509129BD"/>
    <w:rsid w:val="50DD1EDA"/>
    <w:rsid w:val="5100004E"/>
    <w:rsid w:val="51424108"/>
    <w:rsid w:val="5233747C"/>
    <w:rsid w:val="538928BA"/>
    <w:rsid w:val="54120B01"/>
    <w:rsid w:val="5452714F"/>
    <w:rsid w:val="54646C2A"/>
    <w:rsid w:val="54D47B64"/>
    <w:rsid w:val="55D65B5E"/>
    <w:rsid w:val="56167758"/>
    <w:rsid w:val="56A65531"/>
    <w:rsid w:val="56E878F7"/>
    <w:rsid w:val="575D5617"/>
    <w:rsid w:val="57CF18FE"/>
    <w:rsid w:val="580C5FE9"/>
    <w:rsid w:val="584B58C1"/>
    <w:rsid w:val="58573A89"/>
    <w:rsid w:val="59777971"/>
    <w:rsid w:val="5AFA409D"/>
    <w:rsid w:val="5B0D5F9C"/>
    <w:rsid w:val="5B575127"/>
    <w:rsid w:val="5BE55921"/>
    <w:rsid w:val="5C235036"/>
    <w:rsid w:val="5C861BA5"/>
    <w:rsid w:val="5CC826A5"/>
    <w:rsid w:val="5CF3477E"/>
    <w:rsid w:val="5D1407B3"/>
    <w:rsid w:val="5D6F0D72"/>
    <w:rsid w:val="5D7D3C0A"/>
    <w:rsid w:val="5E6E6D38"/>
    <w:rsid w:val="5EC83EBB"/>
    <w:rsid w:val="5EFA184F"/>
    <w:rsid w:val="5F357D99"/>
    <w:rsid w:val="5FAF5BF2"/>
    <w:rsid w:val="5FE72AA2"/>
    <w:rsid w:val="61016FB0"/>
    <w:rsid w:val="61357BDD"/>
    <w:rsid w:val="618927A0"/>
    <w:rsid w:val="61A25901"/>
    <w:rsid w:val="62D306A1"/>
    <w:rsid w:val="63520806"/>
    <w:rsid w:val="63911317"/>
    <w:rsid w:val="64103A36"/>
    <w:rsid w:val="64144421"/>
    <w:rsid w:val="642360F7"/>
    <w:rsid w:val="64882719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6B04FE3"/>
    <w:rsid w:val="66DC6D4D"/>
    <w:rsid w:val="673F17B5"/>
    <w:rsid w:val="68000819"/>
    <w:rsid w:val="68582403"/>
    <w:rsid w:val="6A883CBC"/>
    <w:rsid w:val="6ACC2257"/>
    <w:rsid w:val="6B17192C"/>
    <w:rsid w:val="6B23558A"/>
    <w:rsid w:val="6B600739"/>
    <w:rsid w:val="6CA06A02"/>
    <w:rsid w:val="6CB247D7"/>
    <w:rsid w:val="6CF21078"/>
    <w:rsid w:val="6D673814"/>
    <w:rsid w:val="6D67420F"/>
    <w:rsid w:val="6DCF4F15"/>
    <w:rsid w:val="6E35746E"/>
    <w:rsid w:val="6F593630"/>
    <w:rsid w:val="6F843534"/>
    <w:rsid w:val="6FE836A5"/>
    <w:rsid w:val="70524ADD"/>
    <w:rsid w:val="707F70C6"/>
    <w:rsid w:val="709335E5"/>
    <w:rsid w:val="70B353F5"/>
    <w:rsid w:val="710C2DC7"/>
    <w:rsid w:val="71473500"/>
    <w:rsid w:val="714F15AB"/>
    <w:rsid w:val="716D5171"/>
    <w:rsid w:val="71881E8A"/>
    <w:rsid w:val="71D90A58"/>
    <w:rsid w:val="720F7FD6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99A0ACD"/>
    <w:rsid w:val="79F40D85"/>
    <w:rsid w:val="7A083C89"/>
    <w:rsid w:val="7A412411"/>
    <w:rsid w:val="7A881450"/>
    <w:rsid w:val="7AAD0680"/>
    <w:rsid w:val="7AD55B44"/>
    <w:rsid w:val="7B0029E9"/>
    <w:rsid w:val="7B2C7E4B"/>
    <w:rsid w:val="7BAB3ADC"/>
    <w:rsid w:val="7C7927C7"/>
    <w:rsid w:val="7DEE7639"/>
    <w:rsid w:val="7E3C03A5"/>
    <w:rsid w:val="7E5B60E4"/>
    <w:rsid w:val="7E9374BB"/>
    <w:rsid w:val="7E961773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/>
      <w:spacing w:before="120" w:line="259" w:lineRule="auto"/>
      <w:ind w:firstLine="420" w:firstLineChars="200"/>
    </w:pPr>
    <w:rPr>
      <w:rFonts w:cs="Times New Roman"/>
      <w:sz w:val="28"/>
      <w:szCs w:val="22"/>
      <w:lang w:eastAsia="en-US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2">
    <w:name w:val="样式1"/>
    <w:basedOn w:val="1"/>
    <w:next w:val="6"/>
    <w:autoRedefine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346</Characters>
  <Lines>4</Lines>
  <Paragraphs>1</Paragraphs>
  <TotalTime>0</TotalTime>
  <ScaleCrop>false</ScaleCrop>
  <LinksUpToDate>false</LinksUpToDate>
  <CharactersWithSpaces>347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2024-03-07T00:49:52Z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6EF3E4E67ABA48048DCE8A76B5489968_13</vt:lpwstr>
  </property>
</Properties>
</file>