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ABCAD">
      <w:pPr>
        <w:widowControl w:val="0"/>
        <w:spacing w:line="592" w:lineRule="exact"/>
        <w:jc w:val="both"/>
        <w:rPr>
          <w:rFonts w:ascii="Times New Roman" w:hAnsi="Times New Roman" w:eastAsia="黑体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 w:bidi="ar-SA"/>
        </w:rPr>
        <w:t>附件10</w:t>
      </w:r>
    </w:p>
    <w:p w14:paraId="5DCD5A92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</w:p>
    <w:p w14:paraId="349BE8BE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  <w:t>企业仓储管理情况表</w:t>
      </w:r>
      <w:bookmarkEnd w:id="0"/>
    </w:p>
    <w:p w14:paraId="499346A6">
      <w:pPr>
        <w:spacing w:before="0" w:line="592" w:lineRule="exact"/>
        <w:rPr>
          <w:rFonts w:ascii="宋体" w:hAnsi="宋体" w:eastAsia="宋体" w:cs="宋体"/>
          <w:spacing w:val="-2"/>
          <w:sz w:val="22"/>
          <w:szCs w:val="22"/>
          <w:lang w:eastAsia="zh-CN"/>
        </w:rPr>
      </w:pPr>
      <w:r>
        <w:rPr>
          <w:rFonts w:ascii="宋体" w:hAnsi="宋体" w:eastAsia="宋体" w:cs="宋体"/>
          <w:spacing w:val="-2"/>
          <w:sz w:val="22"/>
          <w:szCs w:val="22"/>
          <w:lang w:eastAsia="zh-CN"/>
        </w:rPr>
        <w:t xml:space="preserve">企业名称：                          </w:t>
      </w:r>
      <w:r>
        <w:rPr>
          <w:rFonts w:hint="eastAsia" w:ascii="宋体" w:hAnsi="宋体" w:eastAsia="宋体" w:cs="宋体"/>
          <w:spacing w:val="-2"/>
          <w:sz w:val="22"/>
          <w:szCs w:val="22"/>
          <w:lang w:val="en-US" w:eastAsia="zh-CN"/>
        </w:rPr>
        <w:t xml:space="preserve">                   </w:t>
      </w:r>
      <w:r>
        <w:rPr>
          <w:rFonts w:ascii="宋体" w:hAnsi="宋体" w:eastAsia="宋体" w:cs="宋体"/>
          <w:spacing w:val="-2"/>
          <w:sz w:val="22"/>
          <w:szCs w:val="22"/>
          <w:lang w:eastAsia="zh-CN"/>
        </w:rPr>
        <w:t xml:space="preserve">  企业代码：</w:t>
      </w:r>
    </w:p>
    <w:tbl>
      <w:tblPr>
        <w:tblStyle w:val="4"/>
        <w:tblpPr w:leftFromText="180" w:rightFromText="180" w:vertAnchor="text" w:horzAnchor="page" w:tblpX="1281" w:tblpY="174"/>
        <w:tblOverlap w:val="never"/>
        <w:tblW w:w="977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5"/>
        <w:gridCol w:w="1706"/>
        <w:gridCol w:w="1139"/>
        <w:gridCol w:w="5000"/>
      </w:tblGrid>
      <w:tr w14:paraId="0BFBA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4770" w:type="dxa"/>
            <w:gridSpan w:val="3"/>
            <w:vAlign w:val="center"/>
          </w:tcPr>
          <w:p w14:paraId="71F31353">
            <w:pPr>
              <w:autoSpaceDE/>
              <w:autoSpaceDN/>
              <w:spacing w:before="0" w:afterLines="50" w:line="500" w:lineRule="exact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  <w:lang w:eastAsia="zh-CN"/>
              </w:rPr>
              <w:t>“一符四无”粮仓比例是否达到100%</w:t>
            </w:r>
          </w:p>
        </w:tc>
        <w:tc>
          <w:tcPr>
            <w:tcW w:w="5000" w:type="dxa"/>
            <w:vAlign w:val="center"/>
          </w:tcPr>
          <w:p w14:paraId="5D9EBD47">
            <w:pPr>
              <w:widowControl w:val="0"/>
              <w:autoSpaceDE/>
              <w:autoSpaceDN/>
              <w:spacing w:afterLines="50" w:line="5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B609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631" w:type="dxa"/>
            <w:gridSpan w:val="2"/>
            <w:vAlign w:val="center"/>
          </w:tcPr>
          <w:p w14:paraId="63343DC9">
            <w:pPr>
              <w:autoSpaceDE/>
              <w:autoSpaceDN/>
              <w:spacing w:before="0" w:afterLines="50" w:line="500" w:lineRule="exact"/>
              <w:ind w:left="14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评定单位</w:t>
            </w:r>
          </w:p>
        </w:tc>
        <w:tc>
          <w:tcPr>
            <w:tcW w:w="6139" w:type="dxa"/>
            <w:gridSpan w:val="2"/>
            <w:vAlign w:val="center"/>
          </w:tcPr>
          <w:p w14:paraId="39E95586">
            <w:pPr>
              <w:widowControl w:val="0"/>
              <w:autoSpaceDE/>
              <w:autoSpaceDN/>
              <w:spacing w:afterLines="50" w:line="5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1705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4770" w:type="dxa"/>
            <w:gridSpan w:val="3"/>
            <w:vAlign w:val="center"/>
          </w:tcPr>
          <w:p w14:paraId="687EF710">
            <w:pPr>
              <w:autoSpaceDE/>
              <w:autoSpaceDN/>
              <w:spacing w:before="0" w:afterLines="50" w:line="500" w:lineRule="exact"/>
              <w:jc w:val="left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  <w:lang w:eastAsia="zh-CN"/>
              </w:rPr>
              <w:t>两年内是否没有发生储粮安全事故</w:t>
            </w:r>
          </w:p>
        </w:tc>
        <w:tc>
          <w:tcPr>
            <w:tcW w:w="5000" w:type="dxa"/>
            <w:vAlign w:val="center"/>
          </w:tcPr>
          <w:p w14:paraId="2EFF17D1">
            <w:pPr>
              <w:widowControl w:val="0"/>
              <w:autoSpaceDE/>
              <w:autoSpaceDN/>
              <w:spacing w:afterLines="50" w:line="5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8AB7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25" w:type="dxa"/>
            <w:vAlign w:val="center"/>
          </w:tcPr>
          <w:p w14:paraId="48724C75">
            <w:pPr>
              <w:autoSpaceDE/>
              <w:autoSpaceDN/>
              <w:spacing w:before="0" w:afterLines="50" w:line="500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事故情况</w:t>
            </w:r>
          </w:p>
        </w:tc>
        <w:tc>
          <w:tcPr>
            <w:tcW w:w="7845" w:type="dxa"/>
            <w:gridSpan w:val="3"/>
            <w:vAlign w:val="center"/>
          </w:tcPr>
          <w:p w14:paraId="7BF9F141">
            <w:pPr>
              <w:widowControl w:val="0"/>
              <w:autoSpaceDE/>
              <w:autoSpaceDN/>
              <w:spacing w:afterLines="50" w:line="5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25E2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925" w:type="dxa"/>
            <w:vAlign w:val="center"/>
          </w:tcPr>
          <w:p w14:paraId="3D862BD8">
            <w:pPr>
              <w:autoSpaceDE/>
              <w:autoSpaceDN/>
              <w:spacing w:before="0" w:afterLines="50" w:line="500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处理决定</w:t>
            </w:r>
          </w:p>
        </w:tc>
        <w:tc>
          <w:tcPr>
            <w:tcW w:w="7845" w:type="dxa"/>
            <w:gridSpan w:val="3"/>
            <w:vAlign w:val="center"/>
          </w:tcPr>
          <w:p w14:paraId="7C830A20">
            <w:pPr>
              <w:widowControl w:val="0"/>
              <w:autoSpaceDE/>
              <w:autoSpaceDN/>
              <w:spacing w:afterLines="50" w:line="5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771DE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770" w:type="dxa"/>
            <w:gridSpan w:val="3"/>
            <w:vAlign w:val="center"/>
          </w:tcPr>
          <w:p w14:paraId="20931B3D">
            <w:pPr>
              <w:autoSpaceDE/>
              <w:autoSpaceDN/>
              <w:spacing w:before="0" w:afterLines="50" w:line="500" w:lineRule="exact"/>
              <w:jc w:val="left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  <w:lang w:eastAsia="zh-CN"/>
              </w:rPr>
              <w:t>两年内是否没有发生安全生产事故</w:t>
            </w:r>
          </w:p>
        </w:tc>
        <w:tc>
          <w:tcPr>
            <w:tcW w:w="5000" w:type="dxa"/>
            <w:vAlign w:val="center"/>
          </w:tcPr>
          <w:p w14:paraId="27BE8E33">
            <w:pPr>
              <w:widowControl w:val="0"/>
              <w:autoSpaceDE/>
              <w:autoSpaceDN/>
              <w:spacing w:afterLines="50" w:line="5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2A10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925" w:type="dxa"/>
            <w:vAlign w:val="center"/>
          </w:tcPr>
          <w:p w14:paraId="21AFF536">
            <w:pPr>
              <w:autoSpaceDE/>
              <w:autoSpaceDN/>
              <w:spacing w:before="0" w:afterLines="50" w:line="500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事故情况</w:t>
            </w:r>
          </w:p>
        </w:tc>
        <w:tc>
          <w:tcPr>
            <w:tcW w:w="7845" w:type="dxa"/>
            <w:gridSpan w:val="3"/>
            <w:vAlign w:val="center"/>
          </w:tcPr>
          <w:p w14:paraId="29A03900">
            <w:pPr>
              <w:widowControl w:val="0"/>
              <w:autoSpaceDE/>
              <w:autoSpaceDN/>
              <w:spacing w:afterLines="50" w:line="5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5EE2D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925" w:type="dxa"/>
            <w:vAlign w:val="center"/>
          </w:tcPr>
          <w:p w14:paraId="6B3340A5">
            <w:pPr>
              <w:autoSpaceDE/>
              <w:autoSpaceDN/>
              <w:spacing w:before="0" w:afterLines="50" w:line="500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处理决定</w:t>
            </w:r>
          </w:p>
        </w:tc>
        <w:tc>
          <w:tcPr>
            <w:tcW w:w="7845" w:type="dxa"/>
            <w:gridSpan w:val="3"/>
            <w:vAlign w:val="center"/>
          </w:tcPr>
          <w:p w14:paraId="1A639839">
            <w:pPr>
              <w:widowControl w:val="0"/>
              <w:autoSpaceDE/>
              <w:autoSpaceDN/>
              <w:spacing w:afterLines="50" w:line="5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571D1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770" w:type="dxa"/>
            <w:gridSpan w:val="3"/>
            <w:vAlign w:val="center"/>
          </w:tcPr>
          <w:p w14:paraId="04BBBFE3">
            <w:pPr>
              <w:autoSpaceDE/>
              <w:autoSpaceDN/>
              <w:spacing w:before="0" w:afterLines="50" w:line="500" w:lineRule="exact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  <w:lang w:eastAsia="zh-CN"/>
              </w:rPr>
              <w:t>两年内是否没有发生违反国家政策法规记录</w:t>
            </w:r>
          </w:p>
        </w:tc>
        <w:tc>
          <w:tcPr>
            <w:tcW w:w="5000" w:type="dxa"/>
            <w:vAlign w:val="center"/>
          </w:tcPr>
          <w:p w14:paraId="19E8792A">
            <w:pPr>
              <w:widowControl w:val="0"/>
              <w:autoSpaceDE/>
              <w:autoSpaceDN/>
              <w:spacing w:afterLines="50" w:line="5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AF90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925" w:type="dxa"/>
            <w:vAlign w:val="center"/>
          </w:tcPr>
          <w:p w14:paraId="13BEC1CE">
            <w:pPr>
              <w:autoSpaceDE/>
              <w:autoSpaceDN/>
              <w:spacing w:before="0" w:afterLines="50" w:line="500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违反政策法规情况</w:t>
            </w:r>
          </w:p>
        </w:tc>
        <w:tc>
          <w:tcPr>
            <w:tcW w:w="7845" w:type="dxa"/>
            <w:gridSpan w:val="3"/>
            <w:vAlign w:val="center"/>
          </w:tcPr>
          <w:p w14:paraId="5711A31C">
            <w:pPr>
              <w:widowControl w:val="0"/>
              <w:autoSpaceDE/>
              <w:autoSpaceDN/>
              <w:spacing w:afterLines="50" w:line="5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B88D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925" w:type="dxa"/>
            <w:vAlign w:val="center"/>
          </w:tcPr>
          <w:p w14:paraId="00877549">
            <w:pPr>
              <w:autoSpaceDE/>
              <w:autoSpaceDN/>
              <w:spacing w:before="0" w:afterLines="50" w:line="500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处理决定</w:t>
            </w:r>
          </w:p>
        </w:tc>
        <w:tc>
          <w:tcPr>
            <w:tcW w:w="7845" w:type="dxa"/>
            <w:gridSpan w:val="3"/>
            <w:vAlign w:val="center"/>
          </w:tcPr>
          <w:p w14:paraId="646B2035">
            <w:pPr>
              <w:widowControl w:val="0"/>
              <w:autoSpaceDE/>
              <w:autoSpaceDN/>
              <w:spacing w:afterLines="50" w:line="5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3956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7" w:hRule="atLeast"/>
        </w:trPr>
        <w:tc>
          <w:tcPr>
            <w:tcW w:w="9770" w:type="dxa"/>
            <w:gridSpan w:val="4"/>
          </w:tcPr>
          <w:p w14:paraId="669B36C7">
            <w:pPr>
              <w:autoSpaceDE/>
              <w:autoSpaceDN/>
              <w:spacing w:before="0" w:line="440" w:lineRule="exact"/>
              <w:ind w:left="11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  <w:lang w:eastAsia="zh-CN"/>
              </w:rPr>
              <w:t>填表人签字：</w:t>
            </w:r>
          </w:p>
          <w:p w14:paraId="29B088BB">
            <w:pPr>
              <w:spacing w:before="71" w:line="592" w:lineRule="exact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sz w:val="22"/>
                <w:szCs w:val="22"/>
                <w:lang w:eastAsia="zh-CN"/>
              </w:rPr>
              <w:t>企业负责人签字：</w:t>
            </w:r>
          </w:p>
          <w:p w14:paraId="7DAE7FB2">
            <w:pPr>
              <w:spacing w:before="71" w:line="592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22"/>
                <w:szCs w:val="22"/>
                <w:lang w:eastAsia="zh-CN"/>
              </w:rPr>
              <w:t xml:space="preserve">                                     </w:t>
            </w: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企业</w:t>
            </w:r>
            <w:r>
              <w:rPr>
                <w:rFonts w:hint="eastAsia" w:ascii="宋体" w:hAnsi="宋体" w:eastAsia="宋体" w:cs="宋体"/>
                <w:spacing w:val="8"/>
                <w:sz w:val="22"/>
                <w:szCs w:val="22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盖章</w:t>
            </w:r>
            <w:r>
              <w:rPr>
                <w:rFonts w:hint="eastAsia" w:ascii="宋体" w:hAnsi="宋体" w:eastAsia="宋体" w:cs="宋体"/>
                <w:spacing w:val="8"/>
                <w:sz w:val="22"/>
                <w:szCs w:val="22"/>
                <w:lang w:eastAsia="zh-CN"/>
              </w:rPr>
              <w:t>）</w:t>
            </w:r>
          </w:p>
          <w:p w14:paraId="158ABAA3">
            <w:pPr>
              <w:spacing w:before="30" w:line="592" w:lineRule="exact"/>
              <w:ind w:firstLine="6528" w:firstLineChars="3200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年</w:t>
            </w:r>
            <w:r>
              <w:rPr>
                <w:rFonts w:hint="eastAsia" w:ascii="宋体" w:hAnsi="宋体" w:eastAsia="宋体" w:cs="宋体"/>
                <w:spacing w:val="8"/>
                <w:sz w:val="23"/>
                <w:szCs w:val="23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8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月</w:t>
            </w:r>
            <w:r>
              <w:rPr>
                <w:rFonts w:hint="eastAsia" w:ascii="宋体" w:hAnsi="宋体" w:eastAsia="宋体" w:cs="宋体"/>
                <w:spacing w:val="8"/>
                <w:sz w:val="23"/>
                <w:szCs w:val="23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8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日</w:t>
            </w:r>
          </w:p>
        </w:tc>
      </w:tr>
    </w:tbl>
    <w:p w14:paraId="37007719">
      <w:r>
        <w:rPr>
          <w:rFonts w:ascii="宋体" w:hAnsi="宋体" w:eastAsia="宋体" w:cs="宋体"/>
          <w:spacing w:val="-2"/>
          <w:sz w:val="22"/>
          <w:szCs w:val="22"/>
          <w:lang w:eastAsia="zh-CN"/>
        </w:rPr>
        <w:t>注：表中“有”、“是”填“</w:t>
      </w:r>
      <w:r>
        <w:rPr>
          <w:rFonts w:ascii="宋体" w:hAnsi="宋体" w:eastAsia="宋体" w:cs="宋体"/>
          <w:spacing w:val="-46"/>
          <w:sz w:val="22"/>
          <w:szCs w:val="22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sz w:val="22"/>
          <w:szCs w:val="22"/>
          <w:lang w:eastAsia="zh-CN"/>
        </w:rPr>
        <w:t>√”,表中“否”、“无”</w:t>
      </w:r>
      <w:r>
        <w:rPr>
          <w:rFonts w:ascii="宋体" w:hAnsi="宋体" w:eastAsia="宋体" w:cs="宋体"/>
          <w:spacing w:val="-3"/>
          <w:sz w:val="22"/>
          <w:szCs w:val="22"/>
          <w:lang w:eastAsia="zh-CN"/>
        </w:rPr>
        <w:t>填“×”。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8D6E1B"/>
    <w:rsid w:val="4B8D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2026-08-21T01:19:00Z</dcterms:created>
  <dc:creator>婷</dc:creator>
  <cp:lastModifiedBy>婷</cp:lastModifiedBy>
  <dcterms:modified xsi:type="dcterms:W3CDTF">2026-08-21T01:19:59Z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76ECE7A251DC4430ABECF931EB0440C6_11</vt:lpwstr>
  </property>
  <property fmtid="{D5CDD505-2E9C-101B-9397-08002B2CF9AE}" pid="4" name="KSOTemplateDocerSaveRecord">
    <vt:lpwstr>eyJoZGlkIjoiNGYxMjFhOTA2YjdhYzYwOWIxMmQ5MWI2MmJiZWNiMTEiLCJ1c2VySWQiOiI1MTkwODI3MTYifQ==</vt:lpwstr>
  </property>
</Properties>
</file>