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CCF93">
      <w:pPr>
        <w:widowControl w:val="0"/>
        <w:kinsoku/>
        <w:autoSpaceDE/>
        <w:autoSpaceDN/>
        <w:adjustRightInd/>
        <w:snapToGrid/>
        <w:spacing w:line="592" w:lineRule="exact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附件11</w:t>
      </w:r>
    </w:p>
    <w:p w14:paraId="392B330E">
      <w:pPr>
        <w:widowControl w:val="0"/>
        <w:kinsoku/>
        <w:autoSpaceDE/>
        <w:autoSpaceDN/>
        <w:adjustRightInd/>
        <w:snapToGrid/>
        <w:spacing w:line="592" w:lineRule="exact"/>
        <w:ind w:firstLine="0" w:firstLineChars="0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申请前两个年度企业财务状况表</w:t>
      </w:r>
      <w:bookmarkEnd w:id="0"/>
    </w:p>
    <w:p w14:paraId="6FFF268F">
      <w:pPr>
        <w:spacing w:before="174" w:line="592" w:lineRule="exact"/>
        <w:rPr>
          <w:rFonts w:ascii="宋体" w:hAnsi="宋体" w:eastAsia="宋体" w:cs="宋体"/>
          <w:spacing w:val="49"/>
          <w:sz w:val="23"/>
          <w:szCs w:val="23"/>
          <w:lang w:eastAsia="zh-CN"/>
        </w:rPr>
      </w:pPr>
      <w:r>
        <w:rPr>
          <w:rFonts w:ascii="宋体" w:hAnsi="宋体" w:eastAsia="宋体" w:cs="宋体"/>
          <w:spacing w:val="0"/>
          <w:sz w:val="23"/>
          <w:szCs w:val="23"/>
          <w:lang w:eastAsia="zh-CN"/>
        </w:rPr>
        <w:t xml:space="preserve">企业名称：      </w:t>
      </w:r>
      <w:r>
        <w:rPr>
          <w:rFonts w:hint="eastAsia" w:ascii="宋体" w:hAnsi="宋体" w:eastAsia="宋体" w:cs="宋体"/>
          <w:spacing w:val="0"/>
          <w:sz w:val="23"/>
          <w:szCs w:val="23"/>
          <w:lang w:val="en-US" w:eastAsia="zh-CN"/>
        </w:rPr>
        <w:t xml:space="preserve">                </w:t>
      </w:r>
      <w:r>
        <w:rPr>
          <w:rFonts w:ascii="宋体" w:hAnsi="宋体" w:eastAsia="宋体" w:cs="宋体"/>
          <w:spacing w:val="0"/>
          <w:sz w:val="23"/>
          <w:szCs w:val="23"/>
          <w:lang w:eastAsia="zh-CN"/>
        </w:rPr>
        <w:t xml:space="preserve"> 单位：万元</w:t>
      </w:r>
      <w:r>
        <w:rPr>
          <w:rFonts w:hint="eastAsia" w:ascii="宋体" w:hAnsi="宋体" w:eastAsia="宋体" w:cs="宋体"/>
          <w:spacing w:val="0"/>
          <w:sz w:val="23"/>
          <w:szCs w:val="23"/>
          <w:lang w:eastAsia="zh-CN"/>
        </w:rPr>
        <w:t xml:space="preserve"> </w:t>
      </w:r>
      <w:r>
        <w:rPr>
          <w:rFonts w:hint="eastAsia" w:ascii="宋体" w:hAnsi="宋体" w:eastAsia="宋体" w:cs="宋体"/>
          <w:spacing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0"/>
          <w:sz w:val="23"/>
          <w:szCs w:val="23"/>
          <w:lang w:eastAsia="zh-CN"/>
        </w:rPr>
        <w:t xml:space="preserve"> </w:t>
      </w:r>
      <w:r>
        <w:rPr>
          <w:rFonts w:hint="eastAsia" w:ascii="宋体" w:hAnsi="宋体" w:eastAsia="宋体" w:cs="宋体"/>
          <w:spacing w:val="0"/>
          <w:sz w:val="23"/>
          <w:szCs w:val="23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pacing w:val="0"/>
          <w:sz w:val="23"/>
          <w:szCs w:val="23"/>
          <w:lang w:eastAsia="zh-CN"/>
        </w:rPr>
        <w:t xml:space="preserve">  企业代码：</w:t>
      </w:r>
    </w:p>
    <w:tbl>
      <w:tblPr>
        <w:tblStyle w:val="4"/>
        <w:tblpPr w:leftFromText="180" w:rightFromText="180" w:vertAnchor="text" w:horzAnchor="page" w:tblpX="1326" w:tblpY="154"/>
        <w:tblOverlap w:val="never"/>
        <w:tblW w:w="93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2268"/>
        <w:gridCol w:w="2787"/>
        <w:gridCol w:w="3261"/>
      </w:tblGrid>
      <w:tr w14:paraId="487E4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332" w:type="dxa"/>
            <w:gridSpan w:val="2"/>
            <w:vAlign w:val="center"/>
          </w:tcPr>
          <w:p w14:paraId="7DEE3F80">
            <w:pPr>
              <w:autoSpaceDE/>
              <w:autoSpaceDN/>
              <w:spacing w:before="0" w:line="320" w:lineRule="exact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项目名称</w:t>
            </w:r>
          </w:p>
        </w:tc>
        <w:tc>
          <w:tcPr>
            <w:tcW w:w="2787" w:type="dxa"/>
            <w:vAlign w:val="center"/>
          </w:tcPr>
          <w:p w14:paraId="243FFD35">
            <w:pPr>
              <w:autoSpaceDE/>
              <w:autoSpaceDN/>
              <w:spacing w:before="0" w:line="320" w:lineRule="exact"/>
              <w:ind w:left="12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23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39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日</w:t>
            </w:r>
          </w:p>
        </w:tc>
        <w:tc>
          <w:tcPr>
            <w:tcW w:w="3261" w:type="dxa"/>
            <w:vAlign w:val="center"/>
          </w:tcPr>
          <w:p w14:paraId="74958FD7">
            <w:pPr>
              <w:autoSpaceDE/>
              <w:autoSpaceDN/>
              <w:spacing w:before="0" w:line="320" w:lineRule="exact"/>
              <w:ind w:left="138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33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49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日</w:t>
            </w:r>
          </w:p>
        </w:tc>
      </w:tr>
      <w:tr w14:paraId="36B6B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332" w:type="dxa"/>
            <w:gridSpan w:val="2"/>
            <w:vAlign w:val="center"/>
          </w:tcPr>
          <w:p w14:paraId="5119CBFB">
            <w:pPr>
              <w:autoSpaceDE/>
              <w:autoSpaceDN/>
              <w:spacing w:before="0" w:line="320" w:lineRule="exac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一、资产总额</w:t>
            </w:r>
          </w:p>
        </w:tc>
        <w:tc>
          <w:tcPr>
            <w:tcW w:w="2787" w:type="dxa"/>
            <w:vAlign w:val="center"/>
          </w:tcPr>
          <w:p w14:paraId="1F2211CE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7F0BB2D3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C7CF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64" w:type="dxa"/>
            <w:vMerge w:val="restart"/>
            <w:tcBorders>
              <w:bottom w:val="nil"/>
            </w:tcBorders>
            <w:vAlign w:val="center"/>
          </w:tcPr>
          <w:p w14:paraId="768F5883">
            <w:pPr>
              <w:autoSpaceDE/>
              <w:autoSpaceDN/>
              <w:spacing w:before="0" w:line="320" w:lineRule="exact"/>
              <w:ind w:left="2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其中</w:t>
            </w:r>
          </w:p>
        </w:tc>
        <w:tc>
          <w:tcPr>
            <w:tcW w:w="2268" w:type="dxa"/>
            <w:vAlign w:val="center"/>
          </w:tcPr>
          <w:p w14:paraId="603FCFA8">
            <w:pPr>
              <w:autoSpaceDE/>
              <w:autoSpaceDN/>
              <w:spacing w:before="0" w:line="320" w:lineRule="exact"/>
              <w:ind w:firstLine="708" w:firstLineChars="3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流动资产</w:t>
            </w:r>
          </w:p>
        </w:tc>
        <w:tc>
          <w:tcPr>
            <w:tcW w:w="2787" w:type="dxa"/>
            <w:vAlign w:val="center"/>
          </w:tcPr>
          <w:p w14:paraId="3CD5E0BC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6A3624D7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BA94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64" w:type="dxa"/>
            <w:vMerge w:val="continue"/>
            <w:tcBorders>
              <w:top w:val="nil"/>
            </w:tcBorders>
            <w:vAlign w:val="center"/>
          </w:tcPr>
          <w:p w14:paraId="0704A262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vAlign w:val="center"/>
          </w:tcPr>
          <w:p w14:paraId="5AF3770E">
            <w:pPr>
              <w:autoSpaceDE/>
              <w:autoSpaceDN/>
              <w:spacing w:before="0" w:line="320" w:lineRule="exact"/>
              <w:ind w:left="6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固定资产</w:t>
            </w:r>
          </w:p>
        </w:tc>
        <w:tc>
          <w:tcPr>
            <w:tcW w:w="2787" w:type="dxa"/>
            <w:vAlign w:val="center"/>
          </w:tcPr>
          <w:p w14:paraId="3382491D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473A4824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3FC7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332" w:type="dxa"/>
            <w:gridSpan w:val="2"/>
            <w:vAlign w:val="center"/>
          </w:tcPr>
          <w:p w14:paraId="1CC08F35">
            <w:pPr>
              <w:autoSpaceDE/>
              <w:autoSpaceDN/>
              <w:spacing w:before="0" w:line="320" w:lineRule="exact"/>
              <w:ind w:left="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二、负债总额</w:t>
            </w:r>
          </w:p>
        </w:tc>
        <w:tc>
          <w:tcPr>
            <w:tcW w:w="2787" w:type="dxa"/>
            <w:vAlign w:val="center"/>
          </w:tcPr>
          <w:p w14:paraId="48981990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15E19B37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11B3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64" w:type="dxa"/>
            <w:vMerge w:val="restart"/>
            <w:tcBorders>
              <w:bottom w:val="nil"/>
            </w:tcBorders>
            <w:vAlign w:val="center"/>
          </w:tcPr>
          <w:p w14:paraId="602385B1">
            <w:pPr>
              <w:autoSpaceDE/>
              <w:autoSpaceDN/>
              <w:spacing w:before="0" w:line="320" w:lineRule="exact"/>
              <w:ind w:left="2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其中</w:t>
            </w:r>
          </w:p>
        </w:tc>
        <w:tc>
          <w:tcPr>
            <w:tcW w:w="2268" w:type="dxa"/>
            <w:vAlign w:val="center"/>
          </w:tcPr>
          <w:p w14:paraId="23A1D485">
            <w:pPr>
              <w:autoSpaceDE/>
              <w:autoSpaceDN/>
              <w:spacing w:before="0" w:line="320" w:lineRule="exact"/>
              <w:ind w:left="6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流动负债</w:t>
            </w:r>
          </w:p>
        </w:tc>
        <w:tc>
          <w:tcPr>
            <w:tcW w:w="2787" w:type="dxa"/>
            <w:vAlign w:val="center"/>
          </w:tcPr>
          <w:p w14:paraId="77B5E36C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301498F8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07CD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64" w:type="dxa"/>
            <w:vMerge w:val="continue"/>
            <w:tcBorders>
              <w:top w:val="nil"/>
            </w:tcBorders>
            <w:vAlign w:val="center"/>
          </w:tcPr>
          <w:p w14:paraId="234051FF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vAlign w:val="center"/>
          </w:tcPr>
          <w:p w14:paraId="56453122">
            <w:pPr>
              <w:autoSpaceDE/>
              <w:autoSpaceDN/>
              <w:spacing w:before="0" w:line="320" w:lineRule="exact"/>
              <w:ind w:left="6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长期负债</w:t>
            </w:r>
          </w:p>
        </w:tc>
        <w:tc>
          <w:tcPr>
            <w:tcW w:w="2787" w:type="dxa"/>
            <w:vAlign w:val="center"/>
          </w:tcPr>
          <w:p w14:paraId="21F05C1C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100CBCA4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3D0D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332" w:type="dxa"/>
            <w:gridSpan w:val="2"/>
            <w:vAlign w:val="center"/>
          </w:tcPr>
          <w:p w14:paraId="787B2D33">
            <w:pPr>
              <w:autoSpaceDE/>
              <w:autoSpaceDN/>
              <w:spacing w:before="0" w:line="320" w:lineRule="exact"/>
              <w:ind w:left="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三、所有者权益</w:t>
            </w:r>
          </w:p>
        </w:tc>
        <w:tc>
          <w:tcPr>
            <w:tcW w:w="2787" w:type="dxa"/>
            <w:vAlign w:val="center"/>
          </w:tcPr>
          <w:p w14:paraId="2A23D3B9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1D8D34D5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362C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64" w:type="dxa"/>
            <w:vMerge w:val="restart"/>
            <w:tcBorders>
              <w:bottom w:val="nil"/>
            </w:tcBorders>
            <w:vAlign w:val="center"/>
          </w:tcPr>
          <w:p w14:paraId="71A3F09E">
            <w:pPr>
              <w:autoSpaceDE/>
              <w:autoSpaceDN/>
              <w:spacing w:before="0" w:line="320" w:lineRule="exact"/>
              <w:ind w:left="2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其中</w:t>
            </w:r>
          </w:p>
        </w:tc>
        <w:tc>
          <w:tcPr>
            <w:tcW w:w="2268" w:type="dxa"/>
            <w:vAlign w:val="center"/>
          </w:tcPr>
          <w:p w14:paraId="3B74ED41">
            <w:pPr>
              <w:autoSpaceDE/>
              <w:autoSpaceDN/>
              <w:spacing w:before="0" w:line="320" w:lineRule="exact"/>
              <w:ind w:left="6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实收资本</w:t>
            </w:r>
          </w:p>
        </w:tc>
        <w:tc>
          <w:tcPr>
            <w:tcW w:w="2787" w:type="dxa"/>
            <w:vAlign w:val="center"/>
          </w:tcPr>
          <w:p w14:paraId="7AFC89B8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572B5FAC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2AE3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vAlign w:val="center"/>
          </w:tcPr>
          <w:p w14:paraId="6649B4C7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vAlign w:val="center"/>
          </w:tcPr>
          <w:p w14:paraId="43486D3E">
            <w:pPr>
              <w:autoSpaceDE/>
              <w:autoSpaceDN/>
              <w:spacing w:before="0" w:line="320" w:lineRule="exact"/>
              <w:ind w:left="6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资本公积</w:t>
            </w:r>
          </w:p>
        </w:tc>
        <w:tc>
          <w:tcPr>
            <w:tcW w:w="2787" w:type="dxa"/>
            <w:vAlign w:val="center"/>
          </w:tcPr>
          <w:p w14:paraId="3256BE4B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31328041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444A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vAlign w:val="center"/>
          </w:tcPr>
          <w:p w14:paraId="1B7A1A7C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vAlign w:val="center"/>
          </w:tcPr>
          <w:p w14:paraId="0B39C921">
            <w:pPr>
              <w:autoSpaceDE/>
              <w:autoSpaceDN/>
              <w:spacing w:before="0" w:line="320" w:lineRule="exact"/>
              <w:ind w:left="6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盈余公积</w:t>
            </w:r>
          </w:p>
        </w:tc>
        <w:tc>
          <w:tcPr>
            <w:tcW w:w="2787" w:type="dxa"/>
            <w:vAlign w:val="center"/>
          </w:tcPr>
          <w:p w14:paraId="5AA3A558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7BF90D19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08B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64" w:type="dxa"/>
            <w:vMerge w:val="continue"/>
            <w:tcBorders>
              <w:top w:val="nil"/>
            </w:tcBorders>
            <w:vAlign w:val="center"/>
          </w:tcPr>
          <w:p w14:paraId="23F6C2D3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68" w:type="dxa"/>
            <w:vAlign w:val="center"/>
          </w:tcPr>
          <w:p w14:paraId="72AD6261">
            <w:pPr>
              <w:autoSpaceDE/>
              <w:autoSpaceDN/>
              <w:spacing w:before="0" w:line="320" w:lineRule="exact"/>
              <w:ind w:left="5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未分配利润</w:t>
            </w:r>
          </w:p>
        </w:tc>
        <w:tc>
          <w:tcPr>
            <w:tcW w:w="2787" w:type="dxa"/>
            <w:vAlign w:val="center"/>
          </w:tcPr>
          <w:p w14:paraId="5472A043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0F4EF41D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169B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332" w:type="dxa"/>
            <w:gridSpan w:val="2"/>
            <w:vAlign w:val="center"/>
          </w:tcPr>
          <w:p w14:paraId="1FB6A242">
            <w:pPr>
              <w:autoSpaceDE/>
              <w:autoSpaceDN/>
              <w:spacing w:before="0" w:line="320" w:lineRule="exact"/>
              <w:rPr>
                <w:rFonts w:ascii="宋体" w:hAnsi="宋体" w:eastAsia="宋体" w:cs="宋体"/>
                <w:spacing w:val="1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1"/>
                <w:sz w:val="23"/>
                <w:szCs w:val="23"/>
                <w:lang w:eastAsia="zh-CN"/>
              </w:rPr>
              <w:t>四、利润</w:t>
            </w:r>
          </w:p>
        </w:tc>
        <w:tc>
          <w:tcPr>
            <w:tcW w:w="2787" w:type="dxa"/>
            <w:vAlign w:val="center"/>
          </w:tcPr>
          <w:p w14:paraId="7C6BA165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0C1E57C3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0866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64" w:type="dxa"/>
            <w:vMerge w:val="restart"/>
            <w:vAlign w:val="center"/>
          </w:tcPr>
          <w:p w14:paraId="63121EF1">
            <w:pPr>
              <w:autoSpaceDE/>
              <w:autoSpaceDN/>
              <w:spacing w:before="0" w:line="320" w:lineRule="exact"/>
              <w:jc w:val="center"/>
              <w:rPr>
                <w:rFonts w:ascii="宋体" w:hAnsi="宋体" w:eastAsia="宋体" w:cs="宋体"/>
                <w:spacing w:val="1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3"/>
                <w:szCs w:val="23"/>
                <w:lang w:eastAsia="zh-CN"/>
              </w:rPr>
              <w:t>其中</w:t>
            </w:r>
          </w:p>
        </w:tc>
        <w:tc>
          <w:tcPr>
            <w:tcW w:w="2268" w:type="dxa"/>
            <w:vAlign w:val="center"/>
          </w:tcPr>
          <w:p w14:paraId="4D13329D">
            <w:pPr>
              <w:autoSpaceDE/>
              <w:autoSpaceDN/>
              <w:spacing w:before="0" w:line="320" w:lineRule="exact"/>
              <w:rPr>
                <w:rFonts w:ascii="宋体" w:hAnsi="宋体" w:eastAsia="宋体" w:cs="宋体"/>
                <w:spacing w:val="1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3"/>
                <w:szCs w:val="23"/>
                <w:lang w:eastAsia="zh-CN"/>
              </w:rPr>
              <w:t xml:space="preserve">   利润总额</w:t>
            </w:r>
          </w:p>
        </w:tc>
        <w:tc>
          <w:tcPr>
            <w:tcW w:w="2787" w:type="dxa"/>
            <w:vAlign w:val="center"/>
          </w:tcPr>
          <w:p w14:paraId="3D16CF81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2753017F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0D42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64" w:type="dxa"/>
            <w:vMerge w:val="continue"/>
            <w:vAlign w:val="center"/>
          </w:tcPr>
          <w:p w14:paraId="475F1A6E">
            <w:pPr>
              <w:autoSpaceDE/>
              <w:autoSpaceDN/>
              <w:spacing w:before="0" w:line="320" w:lineRule="exact"/>
              <w:rPr>
                <w:rFonts w:ascii="宋体" w:hAnsi="宋体" w:eastAsia="宋体" w:cs="宋体"/>
                <w:spacing w:val="1"/>
                <w:sz w:val="23"/>
                <w:szCs w:val="23"/>
              </w:rPr>
            </w:pPr>
          </w:p>
        </w:tc>
        <w:tc>
          <w:tcPr>
            <w:tcW w:w="2268" w:type="dxa"/>
            <w:vAlign w:val="center"/>
          </w:tcPr>
          <w:p w14:paraId="002B37C1">
            <w:pPr>
              <w:autoSpaceDE/>
              <w:autoSpaceDN/>
              <w:spacing w:before="0" w:line="320" w:lineRule="exact"/>
              <w:ind w:firstLine="464" w:firstLineChars="200"/>
              <w:rPr>
                <w:rFonts w:ascii="宋体" w:hAnsi="宋体" w:eastAsia="宋体" w:cs="宋体"/>
                <w:spacing w:val="1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3"/>
                <w:szCs w:val="23"/>
                <w:lang w:eastAsia="zh-CN"/>
              </w:rPr>
              <w:t>净利润</w:t>
            </w:r>
          </w:p>
        </w:tc>
        <w:tc>
          <w:tcPr>
            <w:tcW w:w="2787" w:type="dxa"/>
            <w:vAlign w:val="center"/>
          </w:tcPr>
          <w:p w14:paraId="69805311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40F5E142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A482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332" w:type="dxa"/>
            <w:gridSpan w:val="2"/>
            <w:vAlign w:val="center"/>
          </w:tcPr>
          <w:p w14:paraId="331E41A4">
            <w:pPr>
              <w:autoSpaceDE/>
              <w:autoSpaceDN/>
              <w:spacing w:before="0" w:line="320" w:lineRule="exac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1"/>
                <w:sz w:val="23"/>
                <w:szCs w:val="23"/>
                <w:lang w:val="en-US" w:eastAsia="zh-CN"/>
              </w:rPr>
              <w:t>五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、资信状况</w:t>
            </w:r>
          </w:p>
        </w:tc>
        <w:tc>
          <w:tcPr>
            <w:tcW w:w="2787" w:type="dxa"/>
            <w:vAlign w:val="center"/>
          </w:tcPr>
          <w:p w14:paraId="64944DA0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61" w:type="dxa"/>
            <w:vAlign w:val="center"/>
          </w:tcPr>
          <w:p w14:paraId="52C93C3F">
            <w:pPr>
              <w:widowControl w:val="0"/>
              <w:autoSpaceDE/>
              <w:autoSpaceDN/>
              <w:spacing w:line="32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7541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9380" w:type="dxa"/>
            <w:gridSpan w:val="4"/>
            <w:vAlign w:val="center"/>
          </w:tcPr>
          <w:p w14:paraId="7EBC0EED">
            <w:pPr>
              <w:autoSpaceDE/>
              <w:autoSpaceDN/>
              <w:spacing w:before="0" w:line="320" w:lineRule="exact"/>
              <w:ind w:left="4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  <w:lang w:eastAsia="zh-CN"/>
              </w:rPr>
              <w:t>近两年是否有重大经营性亏损及其说明：</w:t>
            </w:r>
          </w:p>
        </w:tc>
      </w:tr>
      <w:tr w14:paraId="0B465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9380" w:type="dxa"/>
            <w:gridSpan w:val="4"/>
            <w:vAlign w:val="center"/>
          </w:tcPr>
          <w:p w14:paraId="42EE416E">
            <w:pPr>
              <w:autoSpaceDE/>
              <w:autoSpaceDN/>
              <w:spacing w:before="0" w:line="320" w:lineRule="exac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填表人签字：</w:t>
            </w:r>
          </w:p>
        </w:tc>
      </w:tr>
      <w:tr w14:paraId="7C135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9380" w:type="dxa"/>
            <w:gridSpan w:val="4"/>
            <w:vAlign w:val="center"/>
          </w:tcPr>
          <w:p w14:paraId="5AF66E18">
            <w:pPr>
              <w:autoSpaceDE/>
              <w:autoSpaceDN/>
              <w:spacing w:before="0" w:line="320" w:lineRule="exac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财务负责人签字：</w:t>
            </w:r>
          </w:p>
        </w:tc>
      </w:tr>
      <w:tr w14:paraId="4F63D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9380" w:type="dxa"/>
            <w:gridSpan w:val="4"/>
            <w:vAlign w:val="center"/>
          </w:tcPr>
          <w:p w14:paraId="13440F9D">
            <w:pPr>
              <w:spacing w:before="0" w:line="320" w:lineRule="exact"/>
              <w:ind w:left="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企业负责人签字：</w:t>
            </w:r>
          </w:p>
        </w:tc>
      </w:tr>
      <w:tr w14:paraId="197BE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9380" w:type="dxa"/>
            <w:gridSpan w:val="4"/>
          </w:tcPr>
          <w:p w14:paraId="7A01193A">
            <w:pPr>
              <w:spacing w:before="287"/>
              <w:ind w:left="6655"/>
              <w:rPr>
                <w:rFonts w:hint="eastAsia" w:ascii="宋体" w:hAnsi="宋体" w:eastAsia="宋体" w:cs="宋体"/>
                <w:spacing w:val="8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企业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盖章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eastAsia="zh-CN"/>
              </w:rPr>
              <w:t>）</w:t>
            </w:r>
          </w:p>
          <w:p w14:paraId="4D900C9A">
            <w:pPr>
              <w:spacing w:before="287"/>
              <w:ind w:left="66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eastAsia="zh-CN"/>
              </w:rPr>
              <w:t xml:space="preserve">年  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eastAsia="zh-CN"/>
              </w:rPr>
              <w:t xml:space="preserve">月 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eastAsia="zh-CN"/>
              </w:rPr>
              <w:t xml:space="preserve"> 日</w:t>
            </w:r>
          </w:p>
        </w:tc>
      </w:tr>
    </w:tbl>
    <w:p w14:paraId="2846E6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73F89"/>
    <w:rsid w:val="36C7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2026-08-21T01:20:00Z</dcterms:created>
  <dc:creator>婷</dc:creator>
  <cp:lastModifiedBy>婷</cp:lastModifiedBy>
  <dcterms:modified xsi:type="dcterms:W3CDTF">2026-08-21T01:20:25Z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4BD808FA624F46409E59ED0FFE0BD38F_11</vt:lpwstr>
  </property>
  <property fmtid="{D5CDD505-2E9C-101B-9397-08002B2CF9AE}" pid="4" name="KSOTemplateDocerSaveRecord">
    <vt:lpwstr>eyJoZGlkIjoiNGYxMjFhOTA2YjdhYzYwOWIxMmQ5MWI2MmJiZWNiMTEiLCJ1c2VySWQiOiI1MTkwODI3MTYifQ==</vt:lpwstr>
  </property>
</Properties>
</file>