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27ECAA">
      <w:pPr>
        <w:jc w:val="left"/>
        <w:outlineLvl w:val="1"/>
        <w:rPr>
          <w:rFonts w:hint="default" w:ascii="Times New Roman" w:hAnsi="Times New Roman" w:eastAsia="黑体" w:cs="Times New Roman"/>
          <w:spacing w:val="-2"/>
          <w:sz w:val="32"/>
          <w:szCs w:val="32"/>
        </w:rPr>
      </w:pPr>
      <w:r>
        <w:rPr>
          <w:rFonts w:hint="default" w:ascii="Times New Roman" w:hAnsi="Times New Roman" w:eastAsia="黑体" w:cs="Times New Roman"/>
          <w:spacing w:val="-2"/>
          <w:sz w:val="32"/>
          <w:szCs w:val="32"/>
        </w:rPr>
        <w:t>附件3</w:t>
      </w:r>
    </w:p>
    <w:p w14:paraId="5959911A">
      <w:pPr>
        <w:adjustRightInd w:val="0"/>
        <w:snapToGrid w:val="0"/>
        <w:spacing w:line="720" w:lineRule="atLeas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"/>
        </w:rPr>
      </w:pPr>
      <w:r>
        <w:rPr>
          <w:rFonts w:hint="eastAsia" w:ascii="方正小标宋简体" w:hAnsi="方正小标宋简体" w:eastAsia="方正小标宋简体" w:cs="方正小标宋简体"/>
          <w:spacing w:val="4"/>
          <w:sz w:val="44"/>
          <w:szCs w:val="44"/>
        </w:rPr>
        <w:t>参加2026年珠宝玉石的定名</w:t>
      </w:r>
    </w:p>
    <w:p w14:paraId="70A871B2">
      <w:pPr>
        <w:adjustRightInd w:val="0"/>
        <w:snapToGrid w:val="0"/>
        <w:spacing w:line="720" w:lineRule="atLeas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pacing w:val="4"/>
          <w:sz w:val="44"/>
          <w:szCs w:val="44"/>
        </w:rPr>
        <w:t>能力验证机构信息表</w:t>
      </w:r>
    </w:p>
    <w:p w14:paraId="69EA159C">
      <w:pPr>
        <w:widowControl w:val="0"/>
        <w:ind w:firstLine="576" w:firstLineChars="200"/>
        <w:jc w:val="both"/>
        <w:rPr>
          <w:rFonts w:hint="default" w:ascii="Times New Roman" w:hAnsi="Times New Roman" w:eastAsia="方正仿宋_GBK" w:cs="Times New Roman"/>
          <w:kern w:val="2"/>
          <w:sz w:val="28"/>
          <w:szCs w:val="28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spacing w:val="4"/>
          <w:kern w:val="2"/>
          <w:sz w:val="28"/>
          <w:szCs w:val="28"/>
          <w:lang w:val="en-US" w:eastAsia="zh-CN" w:bidi="ar-SA"/>
        </w:rPr>
        <w:t>填报单位：</w:t>
      </w:r>
    </w:p>
    <w:tbl>
      <w:tblPr>
        <w:tblStyle w:val="9"/>
        <w:tblW w:w="13518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499"/>
        <w:gridCol w:w="5458"/>
        <w:gridCol w:w="1621"/>
        <w:gridCol w:w="2940"/>
      </w:tblGrid>
      <w:tr w14:paraId="04477F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exact"/>
          <w:jc w:val="center"/>
        </w:trPr>
        <w:tc>
          <w:tcPr>
            <w:tcW w:w="3499" w:type="dxa"/>
            <w:vAlign w:val="center"/>
          </w:tcPr>
          <w:p w14:paraId="3B10D733">
            <w:pPr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  <w:lang w:val="e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lang w:val="en"/>
              </w:rPr>
              <w:t>统一社会信用代码</w:t>
            </w:r>
          </w:p>
        </w:tc>
        <w:tc>
          <w:tcPr>
            <w:tcW w:w="5458" w:type="dxa"/>
            <w:vAlign w:val="center"/>
          </w:tcPr>
          <w:p w14:paraId="65C5FE52">
            <w:pPr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机构详细地址</w:t>
            </w:r>
          </w:p>
        </w:tc>
        <w:tc>
          <w:tcPr>
            <w:tcW w:w="1621" w:type="dxa"/>
            <w:vAlign w:val="center"/>
          </w:tcPr>
          <w:p w14:paraId="2EB5E3B8">
            <w:pPr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联系人</w:t>
            </w:r>
          </w:p>
        </w:tc>
        <w:tc>
          <w:tcPr>
            <w:tcW w:w="2940" w:type="dxa"/>
            <w:vAlign w:val="center"/>
          </w:tcPr>
          <w:p w14:paraId="2354090C">
            <w:pPr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联系电话</w:t>
            </w:r>
          </w:p>
        </w:tc>
      </w:tr>
      <w:tr w14:paraId="3CD4F8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exact"/>
          <w:jc w:val="center"/>
        </w:trPr>
        <w:tc>
          <w:tcPr>
            <w:tcW w:w="3499" w:type="dxa"/>
            <w:vAlign w:val="center"/>
          </w:tcPr>
          <w:p w14:paraId="73CA39C5">
            <w:pPr>
              <w:widowControl w:val="0"/>
              <w:jc w:val="center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458" w:type="dxa"/>
            <w:vAlign w:val="center"/>
          </w:tcPr>
          <w:p w14:paraId="03AB7823">
            <w:pPr>
              <w:widowControl w:val="0"/>
              <w:jc w:val="both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XX省XX市（州）XX县（区）..............</w:t>
            </w:r>
          </w:p>
        </w:tc>
        <w:tc>
          <w:tcPr>
            <w:tcW w:w="1621" w:type="dxa"/>
            <w:vAlign w:val="center"/>
          </w:tcPr>
          <w:p w14:paraId="603F2EAF">
            <w:pPr>
              <w:widowControl w:val="0"/>
              <w:jc w:val="both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940" w:type="dxa"/>
            <w:vAlign w:val="center"/>
          </w:tcPr>
          <w:p w14:paraId="6F637DEA">
            <w:pPr>
              <w:widowControl w:val="0"/>
              <w:jc w:val="both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4A38AF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exact"/>
          <w:jc w:val="center"/>
        </w:trPr>
        <w:tc>
          <w:tcPr>
            <w:tcW w:w="3499" w:type="dxa"/>
            <w:vAlign w:val="center"/>
          </w:tcPr>
          <w:p w14:paraId="256D241F">
            <w:pPr>
              <w:widowControl w:val="0"/>
              <w:jc w:val="both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458" w:type="dxa"/>
            <w:vAlign w:val="center"/>
          </w:tcPr>
          <w:p w14:paraId="3FF10E4F">
            <w:pPr>
              <w:widowControl w:val="0"/>
              <w:jc w:val="both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21" w:type="dxa"/>
            <w:vAlign w:val="center"/>
          </w:tcPr>
          <w:p w14:paraId="7B748CCD">
            <w:pPr>
              <w:widowControl w:val="0"/>
              <w:jc w:val="both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940" w:type="dxa"/>
            <w:vAlign w:val="center"/>
          </w:tcPr>
          <w:p w14:paraId="76F03AA6">
            <w:pPr>
              <w:widowControl w:val="0"/>
              <w:jc w:val="both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1DE43A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exact"/>
          <w:jc w:val="center"/>
        </w:trPr>
        <w:tc>
          <w:tcPr>
            <w:tcW w:w="3499" w:type="dxa"/>
            <w:vAlign w:val="center"/>
          </w:tcPr>
          <w:p w14:paraId="4DBE4D3B">
            <w:pPr>
              <w:widowControl w:val="0"/>
              <w:jc w:val="both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458" w:type="dxa"/>
            <w:vAlign w:val="center"/>
          </w:tcPr>
          <w:p w14:paraId="66583A75">
            <w:pPr>
              <w:widowControl w:val="0"/>
              <w:jc w:val="both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21" w:type="dxa"/>
            <w:vAlign w:val="center"/>
          </w:tcPr>
          <w:p w14:paraId="3C9113CC">
            <w:pPr>
              <w:widowControl w:val="0"/>
              <w:jc w:val="both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940" w:type="dxa"/>
            <w:vAlign w:val="center"/>
          </w:tcPr>
          <w:p w14:paraId="388BE753">
            <w:pPr>
              <w:widowControl w:val="0"/>
              <w:jc w:val="both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0BFE0F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2" w:hRule="exact"/>
          <w:jc w:val="center"/>
        </w:trPr>
        <w:tc>
          <w:tcPr>
            <w:tcW w:w="3499" w:type="dxa"/>
            <w:vAlign w:val="center"/>
          </w:tcPr>
          <w:p w14:paraId="0DE39C8E">
            <w:pPr>
              <w:widowControl w:val="0"/>
              <w:jc w:val="both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458" w:type="dxa"/>
            <w:vAlign w:val="center"/>
          </w:tcPr>
          <w:p w14:paraId="2AEB1AA9">
            <w:pPr>
              <w:widowControl w:val="0"/>
              <w:jc w:val="both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21" w:type="dxa"/>
            <w:vAlign w:val="center"/>
          </w:tcPr>
          <w:p w14:paraId="016B96F8">
            <w:pPr>
              <w:widowControl w:val="0"/>
              <w:jc w:val="both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940" w:type="dxa"/>
            <w:vAlign w:val="center"/>
          </w:tcPr>
          <w:p w14:paraId="7906C215">
            <w:pPr>
              <w:widowControl w:val="0"/>
              <w:jc w:val="both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</w:tbl>
    <w:p w14:paraId="53E74BDB">
      <w:bookmarkStart w:id="0" w:name="_GoBack"/>
      <w:bookmarkEnd w:id="0"/>
    </w:p>
    <w:sectPr>
      <w:pgSz w:w="16838" w:h="11906" w:orient="landscape"/>
      <w:pgMar w:top="1587" w:right="2098" w:bottom="1474" w:left="198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85DE49D"/>
    <w:multiLevelType w:val="singleLevel"/>
    <w:tmpl w:val="085DE49D"/>
    <w:lvl w:ilvl="0" w:tentative="0">
      <w:start w:val="1"/>
      <w:numFmt w:val="chineseCounting"/>
      <w:pStyle w:val="3"/>
      <w:suff w:val="nothing"/>
      <w:lvlText w:val="%1、"/>
      <w:lvlJc w:val="left"/>
      <w:pPr>
        <w:ind w:left="0" w:firstLine="42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6D1B72"/>
    <w:rsid w:val="15F42B23"/>
    <w:rsid w:val="18F61918"/>
    <w:rsid w:val="1CA000FC"/>
    <w:rsid w:val="1E294D6F"/>
    <w:rsid w:val="296D1B72"/>
    <w:rsid w:val="2DD360B0"/>
    <w:rsid w:val="2E7605FE"/>
    <w:rsid w:val="30017091"/>
    <w:rsid w:val="46762995"/>
    <w:rsid w:val="4E0F494A"/>
    <w:rsid w:val="54E41E18"/>
    <w:rsid w:val="5B9407BE"/>
    <w:rsid w:val="5D173B62"/>
    <w:rsid w:val="6F147B88"/>
    <w:rsid w:val="72A12B60"/>
    <w:rsid w:val="7D4B1AE1"/>
    <w:rsid w:val="7D522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7"/>
    <w:qFormat/>
    <w:uiPriority w:val="0"/>
    <w:pPr>
      <w:keepNext/>
      <w:keepLines/>
      <w:spacing w:line="700" w:lineRule="exact"/>
      <w:jc w:val="center"/>
      <w:outlineLvl w:val="0"/>
    </w:pPr>
    <w:rPr>
      <w:rFonts w:ascii="Calibri" w:hAnsi="Calibri" w:eastAsia="方正小标宋简体"/>
      <w:kern w:val="44"/>
      <w:sz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numPr>
        <w:ilvl w:val="0"/>
        <w:numId w:val="1"/>
      </w:numPr>
      <w:spacing w:beforeLines="0" w:beforeAutospacing="0" w:afterLines="0" w:afterAutospacing="0" w:line="560" w:lineRule="exact"/>
      <w:ind w:leftChars="0" w:firstLine="883" w:firstLineChars="200"/>
      <w:outlineLvl w:val="1"/>
    </w:pPr>
    <w:rPr>
      <w:rFonts w:ascii="Arial" w:hAnsi="Arial" w:eastAsia="黑体"/>
      <w:sz w:val="32"/>
      <w:szCs w:val="22"/>
    </w:rPr>
  </w:style>
  <w:style w:type="paragraph" w:styleId="4">
    <w:name w:val="heading 3"/>
    <w:basedOn w:val="1"/>
    <w:next w:val="1"/>
    <w:link w:val="8"/>
    <w:semiHidden/>
    <w:unhideWhenUsed/>
    <w:qFormat/>
    <w:uiPriority w:val="0"/>
    <w:pPr>
      <w:spacing w:beforeAutospacing="0" w:afterAutospacing="0" w:line="560" w:lineRule="exact"/>
      <w:ind w:firstLine="880" w:firstLineChars="200"/>
      <w:jc w:val="left"/>
      <w:outlineLvl w:val="2"/>
    </w:pPr>
    <w:rPr>
      <w:rFonts w:hint="eastAsia" w:ascii="宋体" w:hAnsi="宋体" w:eastAsia="楷体_GB2312" w:cs="Times New Roman"/>
      <w:bCs/>
      <w:kern w:val="0"/>
      <w:sz w:val="32"/>
      <w:szCs w:val="27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标题 1 Char"/>
    <w:link w:val="2"/>
    <w:qFormat/>
    <w:uiPriority w:val="0"/>
    <w:rPr>
      <w:rFonts w:ascii="Calibri" w:hAnsi="Calibri" w:eastAsia="方正小标宋简体" w:cs="Times New Roman"/>
      <w:kern w:val="44"/>
      <w:sz w:val="44"/>
      <w:szCs w:val="24"/>
    </w:rPr>
  </w:style>
  <w:style w:type="character" w:customStyle="1" w:styleId="8">
    <w:name w:val="标题 3 Char"/>
    <w:link w:val="4"/>
    <w:qFormat/>
    <w:uiPriority w:val="0"/>
    <w:rPr>
      <w:rFonts w:hint="eastAsia" w:ascii="宋体" w:hAnsi="宋体" w:eastAsia="楷体_GB2312" w:cs="Times New Roman"/>
      <w:bCs/>
      <w:kern w:val="0"/>
      <w:sz w:val="32"/>
      <w:szCs w:val="27"/>
    </w:rPr>
  </w:style>
  <w:style w:type="table" w:customStyle="1" w:styleId="9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2026-08-28T03:12:00Z</dcterms:created>
  <dc:creator>L</dc:creator>
  <cp:lastModifiedBy>L</cp:lastModifiedBy>
  <dcterms:modified xsi:type="dcterms:W3CDTF">2026-08-28T03:12:34Z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7E8802480D94482ABBC63B9ED6E14E59_11</vt:lpwstr>
  </property>
  <property fmtid="{D5CDD505-2E9C-101B-9397-08002B2CF9AE}" pid="4" name="KSOTemplateDocerSaveRecord">
    <vt:lpwstr>eyJoZGlkIjoiNTM4NDUzMmQxMjMxYmMwNDc0ZThkZTlmYzhlMGUwYTQiLCJ1c2VySWQiOiIyODk2OTkwMzAifQ==</vt:lpwstr>
  </property>
</Properties>
</file>